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0E75E" w14:textId="30E8E767" w:rsidR="00A213F0" w:rsidRDefault="00050082" w:rsidP="00931C13">
      <w:pPr>
        <w:pStyle w:val="a3"/>
        <w:tabs>
          <w:tab w:val="left" w:pos="8800"/>
        </w:tabs>
        <w:spacing w:before="248"/>
        <w:ind w:leftChars="-199" w:left="193" w:rightChars="472" w:right="1038" w:hangingChars="182" w:hanging="631"/>
        <w:jc w:val="center"/>
        <w:rPr>
          <w:rFonts w:ascii="Microsoft YaHei Regular" w:eastAsia="Microsoft YaHei Regular" w:hAnsi="Microsoft YaHei Regular" w:cs="Microsoft YaHei Regular"/>
          <w:b/>
          <w:bCs/>
          <w:color w:val="000006"/>
          <w:sz w:val="32"/>
          <w:lang w:eastAsia="zh-CN"/>
        </w:rPr>
      </w:pPr>
      <w:r>
        <w:rPr>
          <w:rFonts w:ascii="Microsoft YaHei Regular" w:eastAsia="Microsoft YaHei Regular" w:hAnsi="Microsoft YaHei Regular" w:cs="Microsoft YaHei Regular" w:hint="eastAsia"/>
          <w:b/>
          <w:bCs/>
          <w:color w:val="000006"/>
          <w:sz w:val="32"/>
          <w:lang w:eastAsia="zh-CN"/>
        </w:rPr>
        <w:t>“2021</w:t>
      </w:r>
      <w:r w:rsidR="00931C13">
        <w:rPr>
          <w:rFonts w:ascii="Microsoft YaHei Regular" w:eastAsia="Microsoft YaHei Regular" w:hAnsi="Microsoft YaHei Regular" w:cs="Microsoft YaHei Regular" w:hint="eastAsia"/>
          <w:b/>
          <w:bCs/>
          <w:color w:val="000006"/>
          <w:sz w:val="32"/>
          <w:lang w:eastAsia="zh-Hans"/>
        </w:rPr>
        <w:t>美好生活</w:t>
      </w:r>
      <w:r>
        <w:rPr>
          <w:rFonts w:ascii="Microsoft YaHei Regular" w:eastAsia="Microsoft YaHei Regular" w:hAnsi="Microsoft YaHei Regular" w:cs="Microsoft YaHei Regular" w:hint="eastAsia"/>
          <w:b/>
          <w:bCs/>
          <w:color w:val="000006"/>
          <w:sz w:val="32"/>
          <w:lang w:eastAsia="zh-CN"/>
        </w:rPr>
        <w:t>”</w:t>
      </w:r>
      <w:r>
        <w:rPr>
          <w:rFonts w:ascii="Microsoft YaHei Regular" w:eastAsia="Microsoft YaHei Regular" w:hAnsi="Microsoft YaHei Regular" w:cs="Microsoft YaHei Regular" w:hint="eastAsia"/>
          <w:b/>
          <w:bCs/>
          <w:color w:val="000006"/>
          <w:sz w:val="32"/>
          <w:lang w:eastAsia="zh-Hans"/>
        </w:rPr>
        <w:t>奖项参评邀请函</w:t>
      </w:r>
    </w:p>
    <w:p w14:paraId="6848B5BF" w14:textId="77777777" w:rsidR="00A213F0" w:rsidRDefault="007349A3">
      <w:pPr>
        <w:pStyle w:val="a3"/>
        <w:spacing w:before="248" w:line="276" w:lineRule="auto"/>
        <w:ind w:leftChars="-100" w:left="-220" w:firstLineChars="191" w:firstLine="458"/>
        <w:rPr>
          <w:rFonts w:ascii="宋体" w:eastAsia="宋体" w:hAnsi="宋体" w:cs="Microsoft YaHei Regular"/>
          <w:color w:val="000006"/>
          <w:lang w:eastAsia="zh-CN"/>
        </w:rPr>
      </w:pPr>
      <w:r>
        <w:rPr>
          <w:rFonts w:ascii="宋体" w:eastAsia="宋体" w:hAnsi="宋体" w:cs="Microsoft YaHei Regular" w:hint="eastAsia"/>
          <w:color w:val="000006"/>
          <w:lang w:eastAsia="zh-CN"/>
        </w:rPr>
        <w:t>尊敬的参评企业</w:t>
      </w:r>
      <w:r w:rsidR="00050082">
        <w:rPr>
          <w:rFonts w:ascii="宋体" w:eastAsia="宋体" w:hAnsi="宋体" w:cs="Microsoft YaHei Regular" w:hint="eastAsia"/>
          <w:color w:val="000006"/>
          <w:lang w:eastAsia="zh-CN"/>
        </w:rPr>
        <w:t>：</w:t>
      </w:r>
    </w:p>
    <w:p w14:paraId="48714DDB" w14:textId="51F3F8C1" w:rsidR="00050082" w:rsidRPr="00050082" w:rsidRDefault="00837E3B" w:rsidP="00050082">
      <w:pPr>
        <w:pStyle w:val="a3"/>
        <w:tabs>
          <w:tab w:val="left" w:pos="8080"/>
          <w:tab w:val="left" w:pos="8800"/>
        </w:tabs>
        <w:spacing w:before="288" w:line="276" w:lineRule="auto"/>
        <w:ind w:left="240" w:right="820"/>
        <w:jc w:val="both"/>
        <w:rPr>
          <w:rFonts w:ascii="宋体" w:eastAsia="宋体" w:hAnsi="宋体" w:cs="Microsoft YaHei Regular"/>
          <w:color w:val="000006"/>
          <w:lang w:eastAsia="zh-CN"/>
        </w:rPr>
      </w:pPr>
      <w:r>
        <w:rPr>
          <w:rFonts w:ascii="宋体" w:eastAsia="宋体" w:hAnsi="宋体" w:cs="Microsoft YaHei Regular" w:hint="eastAsia"/>
          <w:color w:val="000006"/>
          <w:lang w:eastAsia="zh-CN"/>
        </w:rPr>
        <w:t>“2021</w:t>
      </w:r>
      <w:r w:rsidRPr="00050082">
        <w:rPr>
          <w:rFonts w:ascii="宋体" w:eastAsia="宋体" w:hAnsi="宋体" w:cs="Microsoft YaHei Regular" w:hint="eastAsia"/>
          <w:color w:val="000006"/>
          <w:lang w:eastAsia="zh-CN"/>
        </w:rPr>
        <w:t>美好生活</w:t>
      </w:r>
      <w:r>
        <w:rPr>
          <w:rFonts w:ascii="宋体" w:eastAsia="宋体" w:hAnsi="宋体" w:cs="Microsoft YaHei Regular" w:hint="eastAsia"/>
          <w:color w:val="000006"/>
          <w:lang w:eastAsia="zh-CN"/>
        </w:rPr>
        <w:t>高峰论坛”活动</w:t>
      </w:r>
      <w:r w:rsidR="00050082" w:rsidRPr="00050082">
        <w:rPr>
          <w:rFonts w:ascii="宋体" w:eastAsia="宋体" w:hAnsi="宋体" w:cs="Microsoft YaHei Regular" w:hint="eastAsia"/>
          <w:color w:val="000006"/>
          <w:lang w:eastAsia="zh-CN"/>
        </w:rPr>
        <w:t>已面向全国进入正式征集</w:t>
      </w:r>
      <w:r>
        <w:rPr>
          <w:rFonts w:ascii="宋体" w:eastAsia="宋体" w:hAnsi="宋体" w:cs="Microsoft YaHei Regular" w:hint="eastAsia"/>
          <w:color w:val="000006"/>
          <w:lang w:eastAsia="zh-CN"/>
        </w:rPr>
        <w:t>案例</w:t>
      </w:r>
      <w:r w:rsidR="00050082" w:rsidRPr="00050082">
        <w:rPr>
          <w:rFonts w:ascii="宋体" w:eastAsia="宋体" w:hAnsi="宋体" w:cs="Microsoft YaHei Regular" w:hint="eastAsia"/>
          <w:color w:val="000006"/>
          <w:lang w:eastAsia="zh-CN"/>
        </w:rPr>
        <w:t>阶段。作为聚焦高质量发展的消费品领域</w:t>
      </w:r>
      <w:r>
        <w:rPr>
          <w:rFonts w:ascii="宋体" w:eastAsia="宋体" w:hAnsi="宋体" w:cs="Microsoft YaHei Regular" w:hint="eastAsia"/>
          <w:color w:val="000006"/>
          <w:lang w:eastAsia="zh-CN"/>
        </w:rPr>
        <w:t>高峰论坛</w:t>
      </w:r>
      <w:r w:rsidR="00050082" w:rsidRPr="00050082">
        <w:rPr>
          <w:rFonts w:ascii="宋体" w:eastAsia="宋体" w:hAnsi="宋体" w:cs="Microsoft YaHei Regular" w:hint="eastAsia"/>
          <w:color w:val="000006"/>
          <w:lang w:eastAsia="zh-CN"/>
        </w:rPr>
        <w:t>，</w:t>
      </w:r>
      <w:r w:rsidR="003F18DD">
        <w:rPr>
          <w:rFonts w:ascii="宋体" w:eastAsia="宋体" w:hAnsi="宋体" w:cs="Microsoft YaHei Regular" w:hint="eastAsia"/>
          <w:color w:val="000006"/>
          <w:lang w:eastAsia="zh-CN"/>
        </w:rPr>
        <w:t>“</w:t>
      </w:r>
      <w:r w:rsidR="00050082" w:rsidRPr="00050082">
        <w:rPr>
          <w:rFonts w:ascii="宋体" w:eastAsia="宋体" w:hAnsi="宋体" w:cs="Microsoft YaHei Regular" w:hint="eastAsia"/>
          <w:color w:val="000006"/>
          <w:lang w:eastAsia="zh-CN"/>
        </w:rPr>
        <w:t>美好生活</w:t>
      </w:r>
      <w:r w:rsidR="003F18DD">
        <w:rPr>
          <w:rFonts w:ascii="宋体" w:eastAsia="宋体" w:hAnsi="宋体" w:cs="Microsoft YaHei Regular" w:hint="eastAsia"/>
          <w:color w:val="000006"/>
          <w:lang w:eastAsia="zh-CN"/>
        </w:rPr>
        <w:t>”</w:t>
      </w:r>
      <w:r>
        <w:rPr>
          <w:rFonts w:ascii="宋体" w:eastAsia="宋体" w:hAnsi="宋体" w:cs="Microsoft YaHei Regular" w:hint="eastAsia"/>
          <w:color w:val="000006"/>
          <w:lang w:eastAsia="zh-CN"/>
        </w:rPr>
        <w:t>品牌活动</w:t>
      </w:r>
      <w:r w:rsidR="00050082" w:rsidRPr="00050082">
        <w:rPr>
          <w:rFonts w:ascii="宋体" w:eastAsia="宋体" w:hAnsi="宋体" w:cs="Microsoft YaHei Regular" w:hint="eastAsia"/>
          <w:color w:val="000006"/>
          <w:lang w:eastAsia="zh-CN"/>
        </w:rPr>
        <w:t>已成为</w:t>
      </w:r>
      <w:r w:rsidR="003F18DD">
        <w:rPr>
          <w:rFonts w:ascii="宋体" w:eastAsia="宋体" w:hAnsi="宋体" w:cs="Microsoft YaHei Regular" w:hint="eastAsia"/>
          <w:color w:val="000006"/>
          <w:lang w:eastAsia="zh-CN"/>
        </w:rPr>
        <w:t>大消费行业</w:t>
      </w:r>
      <w:r w:rsidR="00050082" w:rsidRPr="00050082">
        <w:rPr>
          <w:rFonts w:ascii="宋体" w:eastAsia="宋体" w:hAnsi="宋体" w:cs="Microsoft YaHei Regular" w:hint="eastAsia"/>
          <w:color w:val="000006"/>
          <w:lang w:eastAsia="zh-CN"/>
        </w:rPr>
        <w:t>传播与发展的风向标。</w:t>
      </w:r>
    </w:p>
    <w:p w14:paraId="3DC4B2DC" w14:textId="58B883DD" w:rsidR="00A213F0" w:rsidRPr="00050082" w:rsidRDefault="00050082" w:rsidP="00050082">
      <w:pPr>
        <w:pStyle w:val="a3"/>
        <w:tabs>
          <w:tab w:val="left" w:pos="8080"/>
          <w:tab w:val="left" w:pos="8800"/>
        </w:tabs>
        <w:spacing w:before="288" w:line="276" w:lineRule="auto"/>
        <w:ind w:left="240" w:right="820"/>
        <w:jc w:val="both"/>
        <w:rPr>
          <w:rFonts w:ascii="宋体" w:eastAsia="宋体" w:hAnsi="宋体" w:cs="Microsoft YaHei Regular"/>
          <w:color w:val="000006"/>
          <w:lang w:eastAsia="zh-CN"/>
        </w:rPr>
      </w:pPr>
      <w:r w:rsidRPr="00050082">
        <w:rPr>
          <w:rFonts w:ascii="宋体" w:eastAsia="宋体" w:hAnsi="宋体" w:cs="Microsoft YaHei Regular" w:hint="eastAsia"/>
          <w:color w:val="000006"/>
          <w:lang w:eastAsia="zh-CN"/>
        </w:rPr>
        <w:t>“美好生活</w:t>
      </w:r>
      <w:r w:rsidR="00837E3B">
        <w:rPr>
          <w:rFonts w:ascii="宋体" w:eastAsia="宋体" w:hAnsi="宋体" w:cs="Microsoft YaHei Regular" w:hint="eastAsia"/>
          <w:color w:val="000006"/>
          <w:lang w:eastAsia="zh-CN"/>
        </w:rPr>
        <w:t>高峰论坛</w:t>
      </w:r>
      <w:r w:rsidRPr="00050082">
        <w:rPr>
          <w:rFonts w:ascii="宋体" w:eastAsia="宋体" w:hAnsi="宋体" w:cs="Microsoft YaHei Regular" w:hint="eastAsia"/>
          <w:color w:val="000006"/>
          <w:lang w:eastAsia="zh-CN"/>
        </w:rPr>
        <w:t>”自举办以来一直受到</w:t>
      </w:r>
      <w:r w:rsidR="00843BAD">
        <w:rPr>
          <w:rFonts w:ascii="宋体" w:eastAsia="宋体" w:hAnsi="宋体" w:cs="Microsoft YaHei Regular" w:hint="eastAsia"/>
          <w:color w:val="000006"/>
          <w:lang w:eastAsia="zh-CN"/>
        </w:rPr>
        <w:t>业界</w:t>
      </w:r>
      <w:r w:rsidRPr="00050082">
        <w:rPr>
          <w:rFonts w:ascii="宋体" w:eastAsia="宋体" w:hAnsi="宋体" w:cs="Microsoft YaHei Regular" w:hint="eastAsia"/>
          <w:color w:val="000006"/>
          <w:lang w:eastAsia="zh-CN"/>
        </w:rPr>
        <w:t>的关注和青睐</w:t>
      </w:r>
      <w:r w:rsidRPr="00050082">
        <w:rPr>
          <w:rFonts w:ascii="宋体" w:eastAsia="宋体" w:hAnsi="宋体" w:cs="Microsoft YaHei Regular"/>
          <w:color w:val="000006"/>
          <w:lang w:eastAsia="zh-CN"/>
        </w:rPr>
        <w:t>，</w:t>
      </w:r>
      <w:r w:rsidRPr="00050082">
        <w:rPr>
          <w:rFonts w:ascii="宋体" w:eastAsia="宋体" w:hAnsi="宋体" w:cs="Microsoft YaHei Regular" w:hint="eastAsia"/>
          <w:color w:val="000006"/>
          <w:lang w:eastAsia="zh-CN"/>
        </w:rPr>
        <w:t>是全国极具规模、影响力与前瞻性的消费</w:t>
      </w:r>
      <w:r w:rsidR="00837E3B">
        <w:rPr>
          <w:rFonts w:ascii="宋体" w:eastAsia="宋体" w:hAnsi="宋体" w:cs="Microsoft YaHei Regular" w:hint="eastAsia"/>
          <w:color w:val="000006"/>
          <w:lang w:eastAsia="zh-CN"/>
        </w:rPr>
        <w:t>行业品牌活动</w:t>
      </w:r>
      <w:r w:rsidR="007349A3" w:rsidRPr="00050082">
        <w:rPr>
          <w:rFonts w:ascii="宋体" w:eastAsia="宋体" w:hAnsi="宋体" w:cs="Microsoft YaHei Regular" w:hint="eastAsia"/>
          <w:color w:val="000006"/>
          <w:lang w:eastAsia="zh-CN"/>
        </w:rPr>
        <w:t>，得到越来越多的资本界、媒体界以及学术界的共同认可</w:t>
      </w:r>
      <w:r w:rsidRPr="00050082">
        <w:rPr>
          <w:rFonts w:ascii="宋体" w:eastAsia="宋体" w:hAnsi="宋体" w:cs="Microsoft YaHei Regular" w:hint="eastAsia"/>
          <w:color w:val="000006"/>
          <w:lang w:eastAsia="zh-CN"/>
        </w:rPr>
        <w:t>，同时能给全国消费行业从业</w:t>
      </w:r>
      <w:r>
        <w:rPr>
          <w:rFonts w:ascii="宋体" w:eastAsia="宋体" w:hAnsi="宋体" w:cs="Microsoft YaHei Regular" w:hint="eastAsia"/>
          <w:color w:val="000006"/>
          <w:lang w:eastAsia="zh-CN"/>
        </w:rPr>
        <w:t>者思维启发，并作为行业标杆在全国范围内推广。</w:t>
      </w:r>
    </w:p>
    <w:p w14:paraId="3E0E75C4" w14:textId="60CCF3BE" w:rsidR="00A213F0" w:rsidRDefault="00837E3B">
      <w:pPr>
        <w:pStyle w:val="a3"/>
        <w:tabs>
          <w:tab w:val="left" w:pos="8080"/>
          <w:tab w:val="left" w:pos="8800"/>
        </w:tabs>
        <w:spacing w:before="288" w:line="276" w:lineRule="auto"/>
        <w:ind w:left="240" w:right="820"/>
        <w:jc w:val="both"/>
        <w:rPr>
          <w:rFonts w:ascii="宋体" w:eastAsia="宋体" w:hAnsi="宋体" w:cs="Microsoft YaHei Regular"/>
          <w:lang w:eastAsia="zh-CN"/>
        </w:rPr>
      </w:pPr>
      <w:r>
        <w:rPr>
          <w:rFonts w:ascii="宋体" w:eastAsia="宋体" w:hAnsi="宋体" w:cs="Microsoft YaHei Regular" w:hint="eastAsia"/>
          <w:color w:val="000006"/>
          <w:lang w:eastAsia="zh-CN"/>
        </w:rPr>
        <w:t>“2021</w:t>
      </w:r>
      <w:r w:rsidRPr="00050082">
        <w:rPr>
          <w:rFonts w:ascii="宋体" w:eastAsia="宋体" w:hAnsi="宋体" w:cs="Microsoft YaHei Regular" w:hint="eastAsia"/>
          <w:color w:val="000006"/>
          <w:lang w:eastAsia="zh-CN"/>
        </w:rPr>
        <w:t>美好生活</w:t>
      </w:r>
      <w:r>
        <w:rPr>
          <w:rFonts w:ascii="宋体" w:eastAsia="宋体" w:hAnsi="宋体" w:cs="Microsoft YaHei Regular" w:hint="eastAsia"/>
          <w:color w:val="000006"/>
          <w:lang w:eastAsia="zh-CN"/>
        </w:rPr>
        <w:t>高峰论坛”活动</w:t>
      </w:r>
      <w:r w:rsidR="00050082">
        <w:rPr>
          <w:rFonts w:ascii="宋体" w:eastAsia="宋体" w:hAnsi="宋体" w:cs="Microsoft YaHei Regular" w:hint="eastAsia"/>
          <w:color w:val="000006"/>
          <w:lang w:eastAsia="zh-CN"/>
        </w:rPr>
        <w:t>由《经济观察报》主办，以清华大学经济管理学院、上海高级金融学院、对外经济贸易大学国际商学院为学术支持。</w:t>
      </w:r>
      <w:r w:rsidR="00050082">
        <w:rPr>
          <w:rFonts w:ascii="宋体" w:eastAsia="宋体" w:hAnsi="宋体" w:cs="Microsoft YaHei Regular" w:hint="eastAsia"/>
          <w:color w:val="000006"/>
          <w:spacing w:val="-3"/>
          <w:lang w:eastAsia="zh-CN"/>
        </w:rPr>
        <w:t>在奖项设</w:t>
      </w:r>
      <w:r w:rsidR="00050082">
        <w:rPr>
          <w:rFonts w:ascii="宋体" w:eastAsia="宋体" w:hAnsi="宋体" w:cs="Microsoft YaHei Regular" w:hint="eastAsia"/>
          <w:color w:val="000006"/>
          <w:lang w:eastAsia="zh-CN"/>
        </w:rPr>
        <w:t>置上</w:t>
      </w:r>
      <w:r w:rsidR="00681F79">
        <w:rPr>
          <w:rFonts w:ascii="宋体" w:eastAsia="宋体" w:hAnsi="宋体" w:cs="Microsoft YaHei Regular" w:hint="eastAsia"/>
          <w:color w:val="000006"/>
          <w:lang w:eastAsia="zh-CN"/>
        </w:rPr>
        <w:t>，共围绕年度企业、垂直领域企业、年度人物三大主线，聚焦零售、餐饮</w:t>
      </w:r>
      <w:r w:rsidR="00050082">
        <w:rPr>
          <w:rFonts w:ascii="宋体" w:eastAsia="宋体" w:hAnsi="宋体" w:cs="Microsoft YaHei Regular" w:hint="eastAsia"/>
          <w:color w:val="000006"/>
          <w:lang w:eastAsia="zh-CN"/>
        </w:rPr>
        <w:t>、医疗健康等诸多</w:t>
      </w:r>
      <w:r w:rsidR="00681F79">
        <w:rPr>
          <w:rFonts w:ascii="宋体" w:eastAsia="宋体" w:hAnsi="宋体" w:cs="Microsoft YaHei Regular" w:hint="eastAsia"/>
          <w:color w:val="000006"/>
          <w:lang w:eastAsia="zh-CN"/>
        </w:rPr>
        <w:t>领域，并突出关注一直以来为经济复苏贡献力量且不断探索和践行新</w:t>
      </w:r>
      <w:r w:rsidR="00050082">
        <w:rPr>
          <w:rFonts w:ascii="宋体" w:eastAsia="宋体" w:hAnsi="宋体" w:cs="Microsoft YaHei Regular" w:hint="eastAsia"/>
          <w:color w:val="000006"/>
          <w:lang w:eastAsia="zh-CN"/>
        </w:rPr>
        <w:t>模式的</w:t>
      </w:r>
      <w:r w:rsidR="00681F79">
        <w:rPr>
          <w:rFonts w:ascii="宋体" w:eastAsia="宋体" w:hAnsi="宋体" w:cs="Microsoft YaHei Regular" w:hint="eastAsia"/>
          <w:color w:val="000006"/>
          <w:lang w:eastAsia="zh-CN"/>
        </w:rPr>
        <w:t>企业</w:t>
      </w:r>
      <w:r w:rsidR="00050082">
        <w:rPr>
          <w:rFonts w:ascii="宋体" w:eastAsia="宋体" w:hAnsi="宋体" w:cs="Microsoft YaHei Regular" w:hint="eastAsia"/>
          <w:color w:val="000006"/>
          <w:lang w:eastAsia="zh-CN"/>
        </w:rPr>
        <w:t>奋斗者们。上述三大分类奖项的获奖优秀案例将通过终选环境呈现在《2021</w:t>
      </w:r>
      <w:r w:rsidR="00E126EC">
        <w:rPr>
          <w:rFonts w:ascii="宋体" w:eastAsia="宋体" w:hAnsi="宋体" w:cs="Microsoft YaHei Regular" w:hint="eastAsia"/>
          <w:color w:val="000006"/>
          <w:lang w:eastAsia="zh-CN"/>
        </w:rPr>
        <w:t>年美好生活</w:t>
      </w:r>
      <w:r w:rsidR="00050082">
        <w:rPr>
          <w:rFonts w:ascii="宋体" w:eastAsia="宋体" w:hAnsi="宋体" w:cs="Microsoft YaHei Regular" w:hint="eastAsia"/>
          <w:color w:val="000006"/>
          <w:lang w:eastAsia="zh-CN"/>
        </w:rPr>
        <w:t>白皮书》中。</w:t>
      </w:r>
    </w:p>
    <w:p w14:paraId="4BC8C3DB" w14:textId="77777777" w:rsidR="00A213F0" w:rsidRDefault="00050082">
      <w:pPr>
        <w:pStyle w:val="a3"/>
        <w:spacing w:before="271" w:line="276" w:lineRule="auto"/>
        <w:ind w:left="240" w:right="820"/>
        <w:jc w:val="both"/>
        <w:rPr>
          <w:rFonts w:ascii="宋体" w:eastAsia="宋体" w:hAnsi="宋体" w:cs="Microsoft YaHei Regular"/>
          <w:lang w:eastAsia="zh-CN"/>
        </w:rPr>
      </w:pPr>
      <w:r>
        <w:rPr>
          <w:rFonts w:ascii="宋体" w:eastAsia="宋体" w:hAnsi="宋体" w:cs="Microsoft YaHei Regular" w:hint="eastAsia"/>
          <w:color w:val="000006"/>
          <w:lang w:eastAsia="zh-CN"/>
        </w:rPr>
        <w:t>在评判维度上，我们以更开阔的视野研判全国各类消费相关服务平台及企业的趋势和走向。在奖项评选方式上，不以单一标准衡量消费领域企业传播与发展的行为，注重从企业的跨界案例与经验分享、企业定位与战略规划、企业创新与突破、行业预判及未来发展方向预测等多个角度进行衡量。</w:t>
      </w:r>
    </w:p>
    <w:p w14:paraId="700E98B9" w14:textId="389785FE" w:rsidR="00A213F0" w:rsidRDefault="00050082">
      <w:pPr>
        <w:pStyle w:val="a3"/>
        <w:tabs>
          <w:tab w:val="left" w:pos="7920"/>
        </w:tabs>
        <w:spacing w:before="291" w:line="276" w:lineRule="auto"/>
        <w:ind w:left="240" w:right="820"/>
        <w:jc w:val="both"/>
        <w:rPr>
          <w:rFonts w:ascii="宋体" w:eastAsia="宋体" w:hAnsi="宋体" w:cs="Microsoft YaHei Regular"/>
          <w:color w:val="000006"/>
          <w:lang w:eastAsia="zh-CN"/>
        </w:rPr>
      </w:pPr>
      <w:r>
        <w:rPr>
          <w:rFonts w:ascii="宋体" w:eastAsia="宋体" w:hAnsi="宋体" w:cs="Microsoft YaHei Regular" w:hint="eastAsia"/>
          <w:color w:val="000006"/>
          <w:lang w:eastAsia="zh-CN"/>
        </w:rPr>
        <w:t>我们致力于发现并向行业展示优秀的引领者，寻找</w:t>
      </w:r>
      <w:r w:rsidR="00681F79">
        <w:rPr>
          <w:rFonts w:ascii="宋体" w:eastAsia="宋体" w:hAnsi="宋体" w:cs="Microsoft YaHei Regular" w:hint="eastAsia"/>
          <w:color w:val="000006"/>
          <w:lang w:eastAsia="zh-CN"/>
        </w:rPr>
        <w:t>为</w:t>
      </w:r>
      <w:r w:rsidR="007349A3">
        <w:rPr>
          <w:rFonts w:ascii="宋体" w:eastAsia="宋体" w:hAnsi="宋体" w:cs="Microsoft YaHei Regular" w:hint="eastAsia"/>
          <w:color w:val="000006"/>
          <w:lang w:eastAsia="zh-CN"/>
        </w:rPr>
        <w:t>行业品质提升和品牌建设作出突出贡献的机构和个人。鉴于贵企业</w:t>
      </w:r>
      <w:r>
        <w:rPr>
          <w:rFonts w:ascii="宋体" w:eastAsia="宋体" w:hAnsi="宋体" w:cs="Microsoft YaHei Regular" w:hint="eastAsia"/>
          <w:color w:val="000006"/>
          <w:lang w:eastAsia="zh-CN"/>
        </w:rPr>
        <w:t>的行业地位、多年发展成果及2020</w:t>
      </w:r>
      <w:r w:rsidR="007349A3">
        <w:rPr>
          <w:rFonts w:ascii="宋体" w:eastAsia="宋体" w:hAnsi="宋体" w:cs="Microsoft YaHei Regular" w:hint="eastAsia"/>
          <w:color w:val="000006"/>
          <w:lang w:eastAsia="zh-CN"/>
        </w:rPr>
        <w:t>年在行业所做贡献，特邀贵企业</w:t>
      </w:r>
      <w:r>
        <w:rPr>
          <w:rFonts w:ascii="宋体" w:eastAsia="宋体" w:hAnsi="宋体" w:cs="Microsoft YaHei Regular" w:hint="eastAsia"/>
          <w:color w:val="000006"/>
          <w:lang w:eastAsia="zh-CN"/>
        </w:rPr>
        <w:t>参评2021美好生活优秀</w:t>
      </w:r>
      <w:r w:rsidR="00434951">
        <w:rPr>
          <w:rFonts w:ascii="宋体" w:eastAsia="宋体" w:hAnsi="宋体" w:cs="Microsoft YaHei Regular" w:hint="eastAsia"/>
          <w:color w:val="000006"/>
          <w:lang w:eastAsia="zh-CN"/>
        </w:rPr>
        <w:t>企业</w:t>
      </w:r>
      <w:r>
        <w:rPr>
          <w:rFonts w:ascii="宋体" w:eastAsia="宋体" w:hAnsi="宋体" w:cs="Microsoft YaHei Regular" w:hint="eastAsia"/>
          <w:color w:val="000006"/>
          <w:lang w:eastAsia="zh-CN"/>
        </w:rPr>
        <w:t xml:space="preserve">案例征集。（参选表见文档第二页，请填报后发送至 </w:t>
      </w:r>
      <w:r>
        <w:rPr>
          <w:rFonts w:ascii="宋体" w:eastAsia="宋体" w:hAnsi="宋体" w:cs="Microsoft YaHei Regular" w:hint="eastAsia"/>
          <w:lang w:eastAsia="zh-CN"/>
        </w:rPr>
        <w:t>wangbowen@eeo.com.cn</w:t>
      </w:r>
      <w:r>
        <w:rPr>
          <w:rFonts w:ascii="宋体" w:eastAsia="宋体" w:hAnsi="宋体" w:cs="Microsoft YaHei Regular" w:hint="eastAsia"/>
          <w:color w:val="000006"/>
          <w:lang w:eastAsia="zh-CN"/>
        </w:rPr>
        <w:t>）</w:t>
      </w:r>
    </w:p>
    <w:p w14:paraId="7B05EE2F" w14:textId="04B21C2D" w:rsidR="00A213F0" w:rsidRDefault="00050082">
      <w:pPr>
        <w:pStyle w:val="a3"/>
        <w:spacing w:before="286" w:line="276" w:lineRule="auto"/>
        <w:ind w:left="240" w:right="820"/>
        <w:jc w:val="both"/>
        <w:rPr>
          <w:rFonts w:ascii="宋体" w:eastAsia="宋体" w:hAnsi="宋体" w:cs="Microsoft YaHei Regular"/>
          <w:lang w:eastAsia="zh-CN"/>
        </w:rPr>
      </w:pPr>
      <w:r>
        <w:rPr>
          <w:rFonts w:ascii="宋体" w:eastAsia="宋体" w:hAnsi="宋体" w:cs="Microsoft YaHei Regular" w:hint="eastAsia"/>
          <w:color w:val="000006"/>
          <w:lang w:eastAsia="zh-CN"/>
        </w:rPr>
        <w:t>本次评选结果将于</w:t>
      </w:r>
      <w:r>
        <w:rPr>
          <w:rFonts w:ascii="宋体" w:eastAsia="宋体" w:hAnsi="宋体" w:cs="Microsoft YaHei Regular"/>
          <w:color w:val="000006"/>
          <w:w w:val="99"/>
          <w:lang w:eastAsia="zh-CN"/>
        </w:rPr>
        <w:t>11</w:t>
      </w:r>
      <w:r>
        <w:rPr>
          <w:rFonts w:ascii="宋体" w:eastAsia="宋体" w:hAnsi="宋体" w:cs="Microsoft YaHei Regular" w:hint="eastAsia"/>
          <w:color w:val="000006"/>
          <w:w w:val="99"/>
          <w:lang w:eastAsia="zh-Hans"/>
        </w:rPr>
        <w:t>月</w:t>
      </w:r>
      <w:r w:rsidR="00681F79">
        <w:rPr>
          <w:rFonts w:ascii="宋体" w:eastAsia="宋体" w:hAnsi="宋体" w:cs="Microsoft YaHei Regular" w:hint="eastAsia"/>
          <w:color w:val="000006"/>
          <w:w w:val="99"/>
          <w:lang w:eastAsia="zh-Hans"/>
        </w:rPr>
        <w:t>30日</w:t>
      </w:r>
      <w:bookmarkStart w:id="0" w:name="_GoBack"/>
      <w:bookmarkEnd w:id="0"/>
      <w:r>
        <w:rPr>
          <w:rFonts w:ascii="宋体" w:eastAsia="宋体" w:hAnsi="宋体" w:cs="Microsoft YaHei Regular" w:hint="eastAsia"/>
          <w:color w:val="000006"/>
          <w:lang w:eastAsia="zh-CN"/>
        </w:rPr>
        <w:t>“2021美好生活高峰论坛”上公布并颁发奖项，届时将有消费行业知名企业代表、投资机构、行业分析师等众多行业领军者共聚北京，共话新时代消费产业的品牌升级之道。</w:t>
      </w:r>
    </w:p>
    <w:p w14:paraId="2D8F8061" w14:textId="77777777" w:rsidR="00A213F0" w:rsidRDefault="00A213F0">
      <w:pPr>
        <w:pStyle w:val="a3"/>
        <w:spacing w:before="10" w:line="276" w:lineRule="auto"/>
        <w:rPr>
          <w:rFonts w:ascii="宋体" w:eastAsia="宋体" w:hAnsi="宋体" w:cs="Microsoft YaHei Regular"/>
          <w:sz w:val="40"/>
          <w:lang w:eastAsia="zh-CN"/>
        </w:rPr>
      </w:pPr>
    </w:p>
    <w:p w14:paraId="753CD417" w14:textId="77777777" w:rsidR="00A213F0" w:rsidRDefault="00050082">
      <w:pPr>
        <w:pStyle w:val="a3"/>
        <w:tabs>
          <w:tab w:val="left" w:pos="8140"/>
        </w:tabs>
        <w:spacing w:line="276" w:lineRule="auto"/>
        <w:ind w:right="820"/>
        <w:jc w:val="right"/>
        <w:rPr>
          <w:rFonts w:ascii="宋体" w:eastAsia="宋体" w:hAnsi="宋体" w:cs="Microsoft YaHei Regular"/>
          <w:lang w:eastAsia="zh-CN"/>
        </w:rPr>
      </w:pPr>
      <w:r>
        <w:rPr>
          <w:rFonts w:ascii="宋体" w:eastAsia="宋体" w:hAnsi="宋体" w:cs="Microsoft YaHei Regular" w:hint="eastAsia"/>
          <w:color w:val="000006"/>
          <w:lang w:eastAsia="zh-CN"/>
        </w:rPr>
        <w:t>经济观察报</w:t>
      </w:r>
    </w:p>
    <w:p w14:paraId="39A161CE" w14:textId="77777777" w:rsidR="00A213F0" w:rsidRDefault="00050082">
      <w:pPr>
        <w:pStyle w:val="a3"/>
        <w:spacing w:line="276" w:lineRule="auto"/>
        <w:ind w:right="820"/>
        <w:jc w:val="right"/>
        <w:rPr>
          <w:rFonts w:ascii="宋体" w:eastAsia="宋体" w:hAnsi="宋体" w:cs="Microsoft YaHei Regular"/>
          <w:lang w:eastAsia="zh-CN"/>
        </w:rPr>
      </w:pPr>
      <w:r>
        <w:rPr>
          <w:rFonts w:ascii="宋体" w:eastAsia="宋体" w:hAnsi="宋体" w:cs="Microsoft YaHei Regular" w:hint="eastAsia"/>
          <w:color w:val="000006"/>
          <w:w w:val="105"/>
          <w:lang w:eastAsia="zh-CN"/>
        </w:rPr>
        <w:t>2021年</w:t>
      </w:r>
      <w:r>
        <w:rPr>
          <w:rFonts w:ascii="宋体" w:eastAsia="宋体" w:hAnsi="宋体" w:cs="Microsoft YaHei Regular"/>
          <w:color w:val="000006"/>
          <w:w w:val="105"/>
          <w:lang w:eastAsia="zh-CN"/>
        </w:rPr>
        <w:t>9</w:t>
      </w:r>
      <w:r>
        <w:rPr>
          <w:rFonts w:ascii="宋体" w:eastAsia="宋体" w:hAnsi="宋体" w:cs="Microsoft YaHei Regular" w:hint="eastAsia"/>
          <w:color w:val="000006"/>
          <w:spacing w:val="-7"/>
          <w:w w:val="105"/>
          <w:lang w:eastAsia="zh-CN"/>
        </w:rPr>
        <w:t>月</w:t>
      </w:r>
    </w:p>
    <w:p w14:paraId="7F31E197" w14:textId="77777777" w:rsidR="00A213F0" w:rsidRDefault="00A213F0">
      <w:pPr>
        <w:spacing w:line="330" w:lineRule="exact"/>
        <w:jc w:val="center"/>
        <w:rPr>
          <w:rFonts w:ascii="Microsoft YaHei Regular" w:eastAsia="Microsoft YaHei Regular" w:hAnsi="Microsoft YaHei Regular" w:cs="Microsoft YaHei Regular"/>
          <w:lang w:eastAsia="zh-CN"/>
        </w:rPr>
      </w:pPr>
    </w:p>
    <w:p w14:paraId="37A8622E" w14:textId="77777777" w:rsidR="00A213F0" w:rsidRDefault="00A213F0">
      <w:pPr>
        <w:spacing w:line="330" w:lineRule="exact"/>
        <w:jc w:val="center"/>
        <w:rPr>
          <w:rFonts w:ascii="Microsoft YaHei Regular" w:eastAsia="Microsoft YaHei Regular" w:hAnsi="Microsoft YaHei Regular" w:cs="Microsoft YaHei Regular"/>
          <w:lang w:eastAsia="zh-CN"/>
        </w:rPr>
        <w:sectPr w:rsidR="00A213F0">
          <w:headerReference w:type="default" r:id="rId8"/>
          <w:footerReference w:type="default" r:id="rId9"/>
          <w:type w:val="continuous"/>
          <w:pgSz w:w="11900" w:h="16840"/>
          <w:pgMar w:top="1500" w:right="720" w:bottom="280" w:left="1560" w:header="720" w:footer="720" w:gutter="0"/>
          <w:cols w:space="720"/>
        </w:sectPr>
      </w:pPr>
    </w:p>
    <w:p w14:paraId="51CB5028" w14:textId="77777777" w:rsidR="00A213F0" w:rsidRDefault="00A213F0">
      <w:pPr>
        <w:pStyle w:val="a3"/>
        <w:spacing w:before="10"/>
        <w:rPr>
          <w:rFonts w:ascii="Microsoft YaHei Regular" w:eastAsia="Microsoft YaHei Regular" w:hAnsi="Microsoft YaHei Regular" w:cs="Microsoft YaHei Regular"/>
          <w:sz w:val="29"/>
          <w:lang w:eastAsia="zh-CN"/>
        </w:rPr>
      </w:pPr>
    </w:p>
    <w:p w14:paraId="7FCEF960" w14:textId="6E289903" w:rsidR="00A213F0" w:rsidRDefault="003F18DD" w:rsidP="00931C13">
      <w:pPr>
        <w:ind w:right="2411"/>
        <w:jc w:val="center"/>
        <w:rPr>
          <w:rFonts w:ascii="Microsoft YaHei Regular" w:eastAsia="Microsoft YaHei Regular" w:hAnsi="Microsoft YaHei Regular" w:cs="Microsoft YaHei Regular"/>
          <w:b/>
          <w:sz w:val="32"/>
          <w:lang w:eastAsia="zh-CN"/>
        </w:rPr>
      </w:pPr>
      <w:r>
        <w:rPr>
          <w:rFonts w:ascii="Microsoft YaHei Regular" w:eastAsia="Microsoft YaHei Regular" w:hAnsi="Microsoft YaHei Regular" w:cs="Microsoft YaHei Regular" w:hint="eastAsia"/>
          <w:b/>
          <w:color w:val="000006"/>
          <w:sz w:val="32"/>
          <w:lang w:eastAsia="zh-CN"/>
        </w:rPr>
        <w:t xml:space="preserve">           “2021</w:t>
      </w:r>
      <w:r w:rsidR="00050082">
        <w:rPr>
          <w:rFonts w:ascii="Microsoft YaHei Regular" w:eastAsia="Microsoft YaHei Regular" w:hAnsi="Microsoft YaHei Regular" w:cs="Microsoft YaHei Regular" w:hint="eastAsia"/>
          <w:b/>
          <w:color w:val="000006"/>
          <w:sz w:val="32"/>
          <w:lang w:eastAsia="zh-CN"/>
        </w:rPr>
        <w:t>美好生活</w:t>
      </w:r>
      <w:r>
        <w:rPr>
          <w:rFonts w:ascii="Microsoft YaHei Regular" w:eastAsia="Microsoft YaHei Regular" w:hAnsi="Microsoft YaHei Regular" w:cs="Microsoft YaHei Regular" w:hint="eastAsia"/>
          <w:b/>
          <w:color w:val="000006"/>
          <w:sz w:val="32"/>
          <w:lang w:eastAsia="zh-CN"/>
        </w:rPr>
        <w:t>”</w:t>
      </w:r>
      <w:r w:rsidR="00050082">
        <w:rPr>
          <w:rFonts w:ascii="Microsoft YaHei Regular" w:eastAsia="Microsoft YaHei Regular" w:hAnsi="Microsoft YaHei Regular" w:cs="Microsoft YaHei Regular" w:hint="eastAsia"/>
          <w:b/>
          <w:color w:val="000006"/>
          <w:sz w:val="32"/>
          <w:lang w:eastAsia="zh-CN"/>
        </w:rPr>
        <w:t>奖项推优报名表</w:t>
      </w:r>
    </w:p>
    <w:p w14:paraId="4241D8D4" w14:textId="77777777" w:rsidR="00A213F0" w:rsidRDefault="00A213F0">
      <w:pPr>
        <w:pStyle w:val="a3"/>
        <w:spacing w:before="5"/>
        <w:rPr>
          <w:rFonts w:ascii="Microsoft YaHei Regular" w:eastAsia="Microsoft YaHei Regular" w:hAnsi="Microsoft YaHei Regular" w:cs="Microsoft YaHei Regular"/>
          <w:b/>
          <w:sz w:val="20"/>
          <w:lang w:eastAsia="zh-CN"/>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30"/>
        <w:gridCol w:w="541"/>
        <w:gridCol w:w="992"/>
        <w:gridCol w:w="1285"/>
        <w:gridCol w:w="1610"/>
        <w:gridCol w:w="1230"/>
        <w:gridCol w:w="1602"/>
      </w:tblGrid>
      <w:tr w:rsidR="00A213F0" w14:paraId="61BCFB5A" w14:textId="77777777">
        <w:trPr>
          <w:trHeight w:val="345"/>
        </w:trPr>
        <w:tc>
          <w:tcPr>
            <w:tcW w:w="8890" w:type="dxa"/>
            <w:gridSpan w:val="7"/>
            <w:shd w:val="clear" w:color="auto" w:fill="602221"/>
            <w:vAlign w:val="center"/>
          </w:tcPr>
          <w:p w14:paraId="732807B7" w14:textId="77777777" w:rsidR="00A213F0" w:rsidRDefault="00050082">
            <w:pPr>
              <w:pStyle w:val="TableParagraph"/>
              <w:tabs>
                <w:tab w:val="left" w:pos="6380"/>
              </w:tabs>
              <w:spacing w:line="325" w:lineRule="exact"/>
              <w:ind w:left="2911" w:right="2876"/>
              <w:jc w:val="center"/>
              <w:rPr>
                <w:rFonts w:ascii="Microsoft YaHei Regular" w:eastAsia="Microsoft YaHei Regular" w:hAnsi="Microsoft YaHei Regular" w:cs="Microsoft YaHei Regular"/>
                <w:b/>
                <w:sz w:val="20"/>
              </w:rPr>
            </w:pPr>
            <w:proofErr w:type="spellStart"/>
            <w:r>
              <w:rPr>
                <w:rFonts w:ascii="Microsoft YaHei Regular" w:eastAsia="Microsoft YaHei Regular" w:hAnsi="Microsoft YaHei Regular" w:cs="Microsoft YaHei Regular" w:hint="eastAsia"/>
                <w:b/>
                <w:color w:val="FFFFFF"/>
                <w:sz w:val="20"/>
              </w:rPr>
              <w:t>参选单位基本信息</w:t>
            </w:r>
            <w:proofErr w:type="spellEnd"/>
          </w:p>
        </w:tc>
      </w:tr>
      <w:tr w:rsidR="00A213F0" w14:paraId="5B3723F4" w14:textId="77777777">
        <w:trPr>
          <w:trHeight w:val="855"/>
        </w:trPr>
        <w:tc>
          <w:tcPr>
            <w:tcW w:w="4448" w:type="dxa"/>
            <w:gridSpan w:val="4"/>
            <w:vAlign w:val="center"/>
          </w:tcPr>
          <w:p w14:paraId="2A039FE9" w14:textId="77777777" w:rsidR="00A213F0" w:rsidRDefault="00050082">
            <w:pPr>
              <w:pStyle w:val="TableParagraph"/>
              <w:spacing w:before="24" w:line="220" w:lineRule="auto"/>
              <w:ind w:leftChars="51" w:left="306" w:hangingChars="100" w:hanging="194"/>
              <w:rPr>
                <w:rFonts w:ascii="Microsoft YaHei Regular" w:eastAsia="Microsoft YaHei Regular" w:hAnsi="Microsoft YaHei Regular" w:cs="Microsoft YaHei Regular"/>
                <w:sz w:val="20"/>
                <w:lang w:eastAsia="zh-CN"/>
              </w:rPr>
            </w:pPr>
            <w:proofErr w:type="spellStart"/>
            <w:proofErr w:type="gramStart"/>
            <w:r>
              <w:rPr>
                <w:rFonts w:ascii="Microsoft YaHei Regular" w:eastAsia="Microsoft YaHei Regular" w:hAnsi="Microsoft YaHei Regular" w:cs="Microsoft YaHei Regular" w:hint="eastAsia"/>
                <w:color w:val="000007"/>
                <w:spacing w:val="-3"/>
                <w:sz w:val="20"/>
              </w:rPr>
              <w:t>企业名称</w:t>
            </w:r>
            <w:proofErr w:type="spellEnd"/>
            <w:r>
              <w:rPr>
                <w:rFonts w:ascii="Microsoft YaHei Regular" w:eastAsia="Microsoft YaHei Regular" w:hAnsi="Microsoft YaHei Regular" w:cs="Microsoft YaHei Regular" w:hint="eastAsia"/>
                <w:color w:val="000007"/>
                <w:sz w:val="19"/>
                <w:szCs w:val="19"/>
              </w:rPr>
              <w:t>(</w:t>
            </w:r>
            <w:proofErr w:type="spellStart"/>
            <w:proofErr w:type="gramEnd"/>
            <w:r>
              <w:rPr>
                <w:rFonts w:ascii="Microsoft YaHei Regular" w:eastAsia="Microsoft YaHei Regular" w:hAnsi="Microsoft YaHei Regular" w:cs="Microsoft YaHei Regular" w:hint="eastAsia"/>
                <w:color w:val="000000" w:themeColor="text1"/>
                <w:sz w:val="19"/>
                <w:szCs w:val="19"/>
              </w:rPr>
              <w:t>全称</w:t>
            </w:r>
            <w:proofErr w:type="spellEnd"/>
            <w:r>
              <w:rPr>
                <w:rFonts w:ascii="Microsoft YaHei Regular" w:eastAsia="Microsoft YaHei Regular" w:hAnsi="Microsoft YaHei Regular" w:cs="Microsoft YaHei Regular" w:hint="eastAsia"/>
                <w:b/>
                <w:color w:val="7D7D7D"/>
                <w:sz w:val="19"/>
                <w:szCs w:val="19"/>
              </w:rPr>
              <w:t>)</w:t>
            </w:r>
          </w:p>
        </w:tc>
        <w:tc>
          <w:tcPr>
            <w:tcW w:w="4442" w:type="dxa"/>
            <w:gridSpan w:val="3"/>
            <w:vAlign w:val="center"/>
          </w:tcPr>
          <w:p w14:paraId="681A7CEB" w14:textId="77777777" w:rsidR="00A213F0" w:rsidRDefault="00A213F0">
            <w:pPr>
              <w:pStyle w:val="TableParagraph"/>
              <w:jc w:val="center"/>
              <w:rPr>
                <w:rFonts w:ascii="Microsoft YaHei Regular" w:eastAsia="Microsoft YaHei Regular" w:hAnsi="Microsoft YaHei Regular" w:cs="Microsoft YaHei Regular"/>
                <w:sz w:val="20"/>
                <w:lang w:eastAsia="zh-CN"/>
              </w:rPr>
            </w:pPr>
          </w:p>
        </w:tc>
      </w:tr>
      <w:tr w:rsidR="00A213F0" w14:paraId="71692FFA" w14:textId="77777777">
        <w:trPr>
          <w:trHeight w:val="632"/>
        </w:trPr>
        <w:tc>
          <w:tcPr>
            <w:tcW w:w="4448" w:type="dxa"/>
            <w:gridSpan w:val="4"/>
            <w:vAlign w:val="center"/>
          </w:tcPr>
          <w:p w14:paraId="6D6B26A6" w14:textId="77777777" w:rsidR="00A213F0" w:rsidRDefault="00050082">
            <w:pPr>
              <w:pStyle w:val="TableParagraph"/>
              <w:spacing w:before="22" w:line="220" w:lineRule="auto"/>
              <w:ind w:left="112" w:right="199"/>
              <w:rPr>
                <w:rFonts w:ascii="Microsoft YaHei Regular" w:eastAsia="Microsoft YaHei Regular" w:hAnsi="Microsoft YaHei Regular" w:cs="Microsoft YaHei Regular"/>
                <w:sz w:val="20"/>
                <w:lang w:eastAsia="zh-CN"/>
              </w:rPr>
            </w:pPr>
            <w:r>
              <w:rPr>
                <w:rFonts w:ascii="Microsoft YaHei Regular" w:eastAsia="Microsoft YaHei Regular" w:hAnsi="Microsoft YaHei Regular" w:cs="Microsoft YaHei Regular" w:hint="eastAsia"/>
                <w:color w:val="000007"/>
                <w:spacing w:val="-3"/>
                <w:sz w:val="20"/>
                <w:lang w:eastAsia="zh-CN"/>
              </w:rPr>
              <w:t>报送单位名称简称</w:t>
            </w:r>
            <w:r>
              <w:rPr>
                <w:rFonts w:ascii="Microsoft YaHei Regular" w:eastAsia="Microsoft YaHei Regular" w:hAnsi="Microsoft YaHei Regular" w:cs="Microsoft YaHei Regular" w:hint="eastAsia"/>
                <w:color w:val="000007"/>
                <w:spacing w:val="-3"/>
                <w:sz w:val="19"/>
                <w:szCs w:val="19"/>
                <w:lang w:eastAsia="zh-CN"/>
              </w:rPr>
              <w:t>(用于制作奖杯)</w:t>
            </w:r>
          </w:p>
        </w:tc>
        <w:tc>
          <w:tcPr>
            <w:tcW w:w="4442" w:type="dxa"/>
            <w:gridSpan w:val="3"/>
            <w:vAlign w:val="center"/>
          </w:tcPr>
          <w:p w14:paraId="42B6946F" w14:textId="77777777" w:rsidR="00A213F0" w:rsidRDefault="00A213F0">
            <w:pPr>
              <w:pStyle w:val="TableParagraph"/>
              <w:jc w:val="center"/>
              <w:rPr>
                <w:rFonts w:ascii="Microsoft YaHei Regular" w:eastAsia="Microsoft YaHei Regular" w:hAnsi="Microsoft YaHei Regular" w:cs="Microsoft YaHei Regular"/>
                <w:sz w:val="20"/>
                <w:lang w:eastAsia="zh-CN"/>
              </w:rPr>
            </w:pPr>
          </w:p>
        </w:tc>
      </w:tr>
      <w:tr w:rsidR="00A213F0" w14:paraId="4C0DCA64" w14:textId="77777777">
        <w:trPr>
          <w:trHeight w:val="546"/>
        </w:trPr>
        <w:tc>
          <w:tcPr>
            <w:tcW w:w="1630" w:type="dxa"/>
            <w:vAlign w:val="center"/>
          </w:tcPr>
          <w:p w14:paraId="6B6278DD" w14:textId="77777777" w:rsidR="00A213F0" w:rsidRDefault="00050082">
            <w:pPr>
              <w:pStyle w:val="TableParagraph"/>
              <w:spacing w:before="22" w:line="220" w:lineRule="auto"/>
              <w:ind w:left="112" w:right="199"/>
              <w:rPr>
                <w:rFonts w:ascii="Microsoft YaHei Regular" w:eastAsia="Microsoft YaHei Regular" w:hAnsi="Microsoft YaHei Regular" w:cs="Microsoft YaHei Regular"/>
                <w:sz w:val="20"/>
                <w:szCs w:val="20"/>
              </w:rPr>
            </w:pPr>
            <w:proofErr w:type="spellStart"/>
            <w:r>
              <w:rPr>
                <w:rFonts w:ascii="Microsoft YaHei Regular" w:eastAsia="Microsoft YaHei Regular" w:hAnsi="Microsoft YaHei Regular" w:cs="Microsoft YaHei Regular" w:hint="eastAsia"/>
                <w:color w:val="000007"/>
                <w:spacing w:val="-3"/>
                <w:sz w:val="20"/>
              </w:rPr>
              <w:t>联系人</w:t>
            </w:r>
            <w:proofErr w:type="spellEnd"/>
          </w:p>
        </w:tc>
        <w:tc>
          <w:tcPr>
            <w:tcW w:w="2818" w:type="dxa"/>
            <w:gridSpan w:val="3"/>
            <w:vAlign w:val="center"/>
          </w:tcPr>
          <w:p w14:paraId="3BC3979E" w14:textId="77777777" w:rsidR="00A213F0" w:rsidRDefault="00A213F0">
            <w:pPr>
              <w:pStyle w:val="TableParagraph"/>
              <w:jc w:val="center"/>
              <w:rPr>
                <w:rFonts w:ascii="Microsoft YaHei Regular" w:eastAsia="Microsoft YaHei Regular" w:hAnsi="Microsoft YaHei Regular" w:cs="Microsoft YaHei Regular"/>
                <w:sz w:val="20"/>
              </w:rPr>
            </w:pPr>
          </w:p>
        </w:tc>
        <w:tc>
          <w:tcPr>
            <w:tcW w:w="1610" w:type="dxa"/>
            <w:vAlign w:val="center"/>
          </w:tcPr>
          <w:p w14:paraId="599C6070" w14:textId="77777777" w:rsidR="00A213F0" w:rsidRDefault="00050082">
            <w:pPr>
              <w:pStyle w:val="TableParagraph"/>
              <w:spacing w:before="22" w:line="220" w:lineRule="auto"/>
              <w:ind w:left="112" w:right="199"/>
              <w:rPr>
                <w:rFonts w:ascii="Microsoft YaHei Regular" w:eastAsia="Microsoft YaHei Regular" w:hAnsi="Microsoft YaHei Regular" w:cs="Microsoft YaHei Regular"/>
                <w:sz w:val="20"/>
                <w:szCs w:val="20"/>
                <w:lang w:eastAsia="zh-CN"/>
              </w:rPr>
            </w:pPr>
            <w:proofErr w:type="spellStart"/>
            <w:r>
              <w:rPr>
                <w:rFonts w:ascii="Microsoft YaHei Regular" w:eastAsia="Microsoft YaHei Regular" w:hAnsi="Microsoft YaHei Regular" w:cs="Microsoft YaHei Regular" w:hint="eastAsia"/>
                <w:color w:val="000007"/>
                <w:spacing w:val="-3"/>
                <w:sz w:val="20"/>
              </w:rPr>
              <w:t>职务</w:t>
            </w:r>
            <w:proofErr w:type="spellEnd"/>
          </w:p>
        </w:tc>
        <w:tc>
          <w:tcPr>
            <w:tcW w:w="2832" w:type="dxa"/>
            <w:gridSpan w:val="2"/>
            <w:vAlign w:val="center"/>
          </w:tcPr>
          <w:p w14:paraId="5F2C92EF" w14:textId="77777777" w:rsidR="00A213F0" w:rsidRDefault="00A213F0">
            <w:pPr>
              <w:pStyle w:val="TableParagraph"/>
              <w:jc w:val="center"/>
              <w:rPr>
                <w:rFonts w:ascii="Microsoft YaHei Regular" w:eastAsia="Microsoft YaHei Regular" w:hAnsi="Microsoft YaHei Regular" w:cs="Microsoft YaHei Regular"/>
                <w:sz w:val="20"/>
                <w:lang w:eastAsia="zh-CN"/>
              </w:rPr>
            </w:pPr>
          </w:p>
        </w:tc>
      </w:tr>
      <w:tr w:rsidR="00A213F0" w14:paraId="6892590D" w14:textId="77777777">
        <w:trPr>
          <w:trHeight w:val="633"/>
        </w:trPr>
        <w:tc>
          <w:tcPr>
            <w:tcW w:w="1630" w:type="dxa"/>
            <w:vAlign w:val="center"/>
          </w:tcPr>
          <w:p w14:paraId="481A49ED" w14:textId="77777777" w:rsidR="00A213F0" w:rsidRDefault="00050082">
            <w:pPr>
              <w:pStyle w:val="TableParagraph"/>
              <w:spacing w:before="22" w:line="220" w:lineRule="auto"/>
              <w:ind w:left="112" w:right="199"/>
              <w:rPr>
                <w:rFonts w:ascii="Microsoft YaHei Regular" w:eastAsia="Microsoft YaHei Regular" w:hAnsi="Microsoft YaHei Regular" w:cs="Microsoft YaHei Regular"/>
                <w:color w:val="000007"/>
                <w:spacing w:val="-3"/>
                <w:sz w:val="20"/>
              </w:rPr>
            </w:pPr>
            <w:proofErr w:type="spellStart"/>
            <w:r>
              <w:rPr>
                <w:rFonts w:ascii="Microsoft YaHei Regular" w:eastAsia="Microsoft YaHei Regular" w:hAnsi="Microsoft YaHei Regular" w:cs="Microsoft YaHei Regular" w:hint="eastAsia"/>
                <w:color w:val="000007"/>
                <w:spacing w:val="-3"/>
                <w:sz w:val="20"/>
              </w:rPr>
              <w:t>座机</w:t>
            </w:r>
            <w:proofErr w:type="spellEnd"/>
          </w:p>
        </w:tc>
        <w:tc>
          <w:tcPr>
            <w:tcW w:w="1533" w:type="dxa"/>
            <w:gridSpan w:val="2"/>
            <w:vAlign w:val="center"/>
          </w:tcPr>
          <w:p w14:paraId="3392DCA5" w14:textId="77777777" w:rsidR="00A213F0" w:rsidRDefault="00A213F0">
            <w:pPr>
              <w:pStyle w:val="TableParagraph"/>
              <w:spacing w:before="22" w:line="220" w:lineRule="auto"/>
              <w:ind w:left="112" w:right="199"/>
              <w:rPr>
                <w:rFonts w:ascii="Microsoft YaHei Regular" w:eastAsia="Microsoft YaHei Regular" w:hAnsi="Microsoft YaHei Regular" w:cs="Microsoft YaHei Regular"/>
                <w:color w:val="000007"/>
                <w:spacing w:val="-3"/>
                <w:sz w:val="20"/>
                <w:lang w:eastAsia="zh-CN"/>
              </w:rPr>
            </w:pPr>
          </w:p>
        </w:tc>
        <w:tc>
          <w:tcPr>
            <w:tcW w:w="1285" w:type="dxa"/>
            <w:vAlign w:val="center"/>
          </w:tcPr>
          <w:p w14:paraId="24276DBA" w14:textId="77777777" w:rsidR="00A213F0" w:rsidRDefault="00050082">
            <w:pPr>
              <w:pStyle w:val="TableParagraph"/>
              <w:spacing w:before="22" w:line="220" w:lineRule="auto"/>
              <w:ind w:left="112" w:right="199"/>
              <w:rPr>
                <w:rFonts w:ascii="Microsoft YaHei Regular" w:eastAsia="Microsoft YaHei Regular" w:hAnsi="Microsoft YaHei Regular" w:cs="Microsoft YaHei Regular"/>
                <w:color w:val="000007"/>
                <w:spacing w:val="-3"/>
                <w:sz w:val="20"/>
              </w:rPr>
            </w:pPr>
            <w:proofErr w:type="spellStart"/>
            <w:r>
              <w:rPr>
                <w:rFonts w:ascii="Microsoft YaHei Regular" w:eastAsia="Microsoft YaHei Regular" w:hAnsi="Microsoft YaHei Regular" w:cs="Microsoft YaHei Regular" w:hint="eastAsia"/>
                <w:color w:val="000007"/>
                <w:spacing w:val="-3"/>
                <w:sz w:val="20"/>
              </w:rPr>
              <w:t>移动</w:t>
            </w:r>
            <w:proofErr w:type="spellEnd"/>
          </w:p>
        </w:tc>
        <w:tc>
          <w:tcPr>
            <w:tcW w:w="1610" w:type="dxa"/>
            <w:vAlign w:val="center"/>
          </w:tcPr>
          <w:p w14:paraId="17A92C80" w14:textId="77777777" w:rsidR="00A213F0" w:rsidRDefault="00A213F0">
            <w:pPr>
              <w:pStyle w:val="TableParagraph"/>
              <w:rPr>
                <w:rFonts w:ascii="Microsoft YaHei Regular" w:eastAsia="Microsoft YaHei Regular" w:hAnsi="Microsoft YaHei Regular" w:cs="Microsoft YaHei Regular"/>
                <w:sz w:val="20"/>
                <w:lang w:eastAsia="zh-CN"/>
              </w:rPr>
            </w:pPr>
          </w:p>
        </w:tc>
        <w:tc>
          <w:tcPr>
            <w:tcW w:w="1230" w:type="dxa"/>
            <w:vAlign w:val="center"/>
          </w:tcPr>
          <w:p w14:paraId="501CD941" w14:textId="77777777" w:rsidR="00A213F0" w:rsidRDefault="00050082">
            <w:pPr>
              <w:pStyle w:val="TableParagraph"/>
              <w:tabs>
                <w:tab w:val="left" w:pos="1100"/>
              </w:tabs>
              <w:spacing w:before="14"/>
              <w:ind w:left="112" w:rightChars="-445" w:right="-979"/>
              <w:rPr>
                <w:rFonts w:ascii="Microsoft YaHei Regular" w:eastAsia="Microsoft YaHei Regular" w:hAnsi="Microsoft YaHei Regular" w:cs="Microsoft YaHei Regular"/>
                <w:sz w:val="20"/>
                <w:lang w:eastAsia="zh-CN"/>
              </w:rPr>
            </w:pPr>
            <w:proofErr w:type="spellStart"/>
            <w:r>
              <w:rPr>
                <w:rFonts w:ascii="Microsoft YaHei Regular" w:eastAsia="Microsoft YaHei Regular" w:hAnsi="Microsoft YaHei Regular" w:cs="Microsoft YaHei Regular" w:hint="eastAsia"/>
                <w:color w:val="000007"/>
                <w:sz w:val="20"/>
              </w:rPr>
              <w:t>邮箱</w:t>
            </w:r>
            <w:proofErr w:type="spellEnd"/>
          </w:p>
        </w:tc>
        <w:tc>
          <w:tcPr>
            <w:tcW w:w="1602" w:type="dxa"/>
            <w:vAlign w:val="center"/>
          </w:tcPr>
          <w:p w14:paraId="7DC779A3" w14:textId="77777777" w:rsidR="00A213F0" w:rsidRDefault="00A213F0">
            <w:pPr>
              <w:pStyle w:val="TableParagraph"/>
              <w:rPr>
                <w:rFonts w:ascii="Microsoft YaHei Regular" w:eastAsia="Microsoft YaHei Regular" w:hAnsi="Microsoft YaHei Regular" w:cs="Microsoft YaHei Regular"/>
                <w:sz w:val="20"/>
              </w:rPr>
            </w:pPr>
          </w:p>
        </w:tc>
      </w:tr>
      <w:tr w:rsidR="00A213F0" w14:paraId="20676A21" w14:textId="77777777">
        <w:trPr>
          <w:trHeight w:val="631"/>
        </w:trPr>
        <w:tc>
          <w:tcPr>
            <w:tcW w:w="4448" w:type="dxa"/>
            <w:gridSpan w:val="4"/>
            <w:vAlign w:val="center"/>
          </w:tcPr>
          <w:p w14:paraId="516F24DC" w14:textId="77777777" w:rsidR="00A213F0" w:rsidRDefault="00050082">
            <w:pPr>
              <w:pStyle w:val="TableParagraph"/>
              <w:spacing w:before="22" w:line="220" w:lineRule="auto"/>
              <w:ind w:left="112" w:right="199"/>
              <w:rPr>
                <w:rFonts w:ascii="Microsoft YaHei Regular" w:eastAsia="Microsoft YaHei Regular" w:hAnsi="Microsoft YaHei Regular" w:cs="Microsoft YaHei Regular"/>
                <w:color w:val="000007"/>
                <w:spacing w:val="-3"/>
                <w:sz w:val="20"/>
                <w:lang w:eastAsia="zh-CN"/>
              </w:rPr>
            </w:pPr>
            <w:r>
              <w:rPr>
                <w:rFonts w:ascii="Microsoft YaHei Regular" w:eastAsia="Microsoft YaHei Regular" w:hAnsi="Microsoft YaHei Regular" w:cs="Microsoft YaHei Regular" w:hint="eastAsia"/>
                <w:color w:val="000007"/>
                <w:spacing w:val="-3"/>
                <w:sz w:val="20"/>
                <w:lang w:eastAsia="zh-CN"/>
              </w:rPr>
              <w:t>联系地址/邮编(用于奖杯等物品邮寄)</w:t>
            </w:r>
          </w:p>
        </w:tc>
        <w:tc>
          <w:tcPr>
            <w:tcW w:w="4442" w:type="dxa"/>
            <w:gridSpan w:val="3"/>
            <w:vAlign w:val="center"/>
          </w:tcPr>
          <w:p w14:paraId="2FE5DD4C" w14:textId="77777777" w:rsidR="00A213F0" w:rsidRDefault="00A213F0">
            <w:pPr>
              <w:pStyle w:val="TableParagraph"/>
              <w:jc w:val="center"/>
              <w:rPr>
                <w:rFonts w:ascii="Microsoft YaHei Regular" w:eastAsia="Microsoft YaHei Regular" w:hAnsi="Microsoft YaHei Regular" w:cs="Microsoft YaHei Regular"/>
                <w:sz w:val="20"/>
                <w:lang w:eastAsia="zh-CN"/>
              </w:rPr>
            </w:pPr>
          </w:p>
        </w:tc>
      </w:tr>
      <w:tr w:rsidR="00A213F0" w14:paraId="7034A97E" w14:textId="77777777">
        <w:trPr>
          <w:trHeight w:val="375"/>
        </w:trPr>
        <w:tc>
          <w:tcPr>
            <w:tcW w:w="8890" w:type="dxa"/>
            <w:gridSpan w:val="7"/>
            <w:shd w:val="clear" w:color="auto" w:fill="602221"/>
            <w:vAlign w:val="center"/>
          </w:tcPr>
          <w:p w14:paraId="3A5F2C56" w14:textId="77777777" w:rsidR="00A213F0" w:rsidRDefault="00050082">
            <w:pPr>
              <w:pStyle w:val="TableParagraph"/>
              <w:spacing w:before="18" w:line="336" w:lineRule="exact"/>
              <w:ind w:left="2898" w:right="2876"/>
              <w:jc w:val="center"/>
              <w:rPr>
                <w:rFonts w:ascii="Microsoft YaHei Regular" w:eastAsia="Microsoft YaHei Regular" w:hAnsi="Microsoft YaHei Regular" w:cs="Microsoft YaHei Regular"/>
                <w:b/>
                <w:sz w:val="20"/>
                <w:lang w:eastAsia="zh-CN"/>
              </w:rPr>
            </w:pPr>
            <w:r>
              <w:rPr>
                <w:rFonts w:ascii="Microsoft YaHei Regular" w:eastAsia="Microsoft YaHei Regular" w:hAnsi="Microsoft YaHei Regular" w:cs="Microsoft YaHei Regular" w:hint="eastAsia"/>
                <w:b/>
                <w:color w:val="FFFFFF"/>
                <w:sz w:val="20"/>
                <w:lang w:eastAsia="zh-CN"/>
              </w:rPr>
              <w:t>参选奖项类别（单选）</w:t>
            </w:r>
          </w:p>
        </w:tc>
      </w:tr>
      <w:tr w:rsidR="00A213F0" w14:paraId="1220D694" w14:textId="77777777">
        <w:trPr>
          <w:trHeight w:val="340"/>
        </w:trPr>
        <w:tc>
          <w:tcPr>
            <w:tcW w:w="2171" w:type="dxa"/>
            <w:gridSpan w:val="2"/>
            <w:vAlign w:val="center"/>
          </w:tcPr>
          <w:p w14:paraId="2F574734" w14:textId="77777777" w:rsidR="00A213F0" w:rsidRDefault="00050082">
            <w:pPr>
              <w:pStyle w:val="TableParagraph"/>
              <w:spacing w:before="11"/>
              <w:ind w:left="112"/>
              <w:rPr>
                <w:rFonts w:ascii="Microsoft YaHei Regular" w:eastAsia="Microsoft YaHei Regular" w:hAnsi="Microsoft YaHei Regular" w:cs="Microsoft YaHei Regular"/>
                <w:color w:val="000007"/>
                <w:sz w:val="20"/>
                <w:lang w:eastAsia="zh-Hans"/>
              </w:rPr>
            </w:pPr>
            <w:r>
              <w:rPr>
                <w:rFonts w:ascii="Microsoft YaHei Regular" w:eastAsia="Microsoft YaHei Regular" w:hAnsi="Microsoft YaHei Regular" w:cs="Microsoft YaHei Regular" w:hint="eastAsia"/>
                <w:sz w:val="20"/>
                <w:lang w:eastAsia="zh-Hans"/>
              </w:rPr>
              <w:t>消费平台类</w:t>
            </w:r>
          </w:p>
        </w:tc>
        <w:tc>
          <w:tcPr>
            <w:tcW w:w="6719" w:type="dxa"/>
            <w:gridSpan w:val="5"/>
            <w:vAlign w:val="center"/>
          </w:tcPr>
          <w:p w14:paraId="42535641" w14:textId="77777777" w:rsidR="00A213F0" w:rsidRDefault="00050082">
            <w:pPr>
              <w:pStyle w:val="TableParagraph"/>
              <w:rPr>
                <w:rFonts w:ascii="Microsoft YaHei Regular" w:eastAsia="Microsoft YaHei Regular" w:hAnsi="Microsoft YaHei Regular" w:cs="Microsoft YaHei Regular"/>
                <w:sz w:val="24"/>
                <w:szCs w:val="24"/>
                <w:lang w:eastAsia="zh-CN"/>
              </w:rPr>
            </w:pPr>
            <w:r>
              <w:rPr>
                <w:rFonts w:ascii="Microsoft YaHei Regular" w:eastAsia="Microsoft YaHei Regular" w:hAnsi="Microsoft YaHei Regular" w:cs="Microsoft YaHei Regular"/>
                <w:sz w:val="24"/>
                <w:szCs w:val="24"/>
                <w:lang w:eastAsia="zh-CN"/>
              </w:rPr>
              <w:sym w:font="Wingdings" w:char="F070"/>
            </w:r>
          </w:p>
        </w:tc>
      </w:tr>
      <w:tr w:rsidR="00A213F0" w14:paraId="67A8B9E8" w14:textId="77777777">
        <w:trPr>
          <w:trHeight w:val="340"/>
        </w:trPr>
        <w:tc>
          <w:tcPr>
            <w:tcW w:w="2171" w:type="dxa"/>
            <w:gridSpan w:val="2"/>
            <w:vAlign w:val="center"/>
          </w:tcPr>
          <w:p w14:paraId="10D4B2E0" w14:textId="77777777" w:rsidR="00A213F0" w:rsidRDefault="00050082">
            <w:pPr>
              <w:pStyle w:val="TableParagraph"/>
              <w:spacing w:before="11"/>
              <w:ind w:left="112"/>
              <w:rPr>
                <w:rFonts w:ascii="Microsoft YaHei Regular" w:eastAsia="Microsoft YaHei Regular" w:hAnsi="Microsoft YaHei Regular" w:cs="Microsoft YaHei Regular"/>
                <w:color w:val="000007"/>
                <w:sz w:val="20"/>
                <w:lang w:eastAsia="zh-Hans"/>
              </w:rPr>
            </w:pPr>
            <w:r>
              <w:rPr>
                <w:rFonts w:ascii="Microsoft YaHei Regular" w:eastAsia="Microsoft YaHei Regular" w:hAnsi="Microsoft YaHei Regular" w:cs="Microsoft YaHei Regular" w:hint="eastAsia"/>
                <w:sz w:val="20"/>
                <w:lang w:eastAsia="zh-Hans"/>
              </w:rPr>
              <w:t>出行平台类</w:t>
            </w:r>
          </w:p>
        </w:tc>
        <w:tc>
          <w:tcPr>
            <w:tcW w:w="6719" w:type="dxa"/>
            <w:gridSpan w:val="5"/>
            <w:vAlign w:val="center"/>
          </w:tcPr>
          <w:p w14:paraId="4ADEFD50" w14:textId="77777777" w:rsidR="00A213F0" w:rsidRDefault="00050082">
            <w:pPr>
              <w:pStyle w:val="TableParagraph"/>
              <w:rPr>
                <w:rFonts w:ascii="Microsoft YaHei Regular" w:eastAsia="Microsoft YaHei Regular" w:hAnsi="Microsoft YaHei Regular" w:cs="Microsoft YaHei Regular"/>
                <w:sz w:val="24"/>
                <w:szCs w:val="24"/>
                <w:lang w:eastAsia="zh-CN"/>
              </w:rPr>
            </w:pPr>
            <w:r>
              <w:rPr>
                <w:rFonts w:ascii="Microsoft YaHei Regular" w:eastAsia="Microsoft YaHei Regular" w:hAnsi="Microsoft YaHei Regular" w:cs="Microsoft YaHei Regular"/>
                <w:sz w:val="24"/>
                <w:szCs w:val="24"/>
                <w:lang w:eastAsia="zh-CN"/>
              </w:rPr>
              <w:sym w:font="Wingdings" w:char="F070"/>
            </w:r>
          </w:p>
        </w:tc>
      </w:tr>
      <w:tr w:rsidR="00A213F0" w14:paraId="29F162E4" w14:textId="77777777">
        <w:trPr>
          <w:trHeight w:val="340"/>
        </w:trPr>
        <w:tc>
          <w:tcPr>
            <w:tcW w:w="2171" w:type="dxa"/>
            <w:gridSpan w:val="2"/>
            <w:vAlign w:val="center"/>
          </w:tcPr>
          <w:p w14:paraId="4EF0DCEF" w14:textId="0E5D63C7" w:rsidR="00A213F0" w:rsidRDefault="00BF3D48">
            <w:pPr>
              <w:pStyle w:val="TableParagraph"/>
              <w:spacing w:before="11"/>
              <w:ind w:left="112"/>
              <w:rPr>
                <w:rFonts w:ascii="Microsoft YaHei Regular" w:eastAsia="Microsoft YaHei Regular" w:hAnsi="Microsoft YaHei Regular" w:cs="Microsoft YaHei Regular"/>
                <w:color w:val="000007"/>
                <w:sz w:val="20"/>
                <w:lang w:eastAsia="zh-Hans"/>
              </w:rPr>
            </w:pPr>
            <w:r>
              <w:rPr>
                <w:rFonts w:ascii="Microsoft YaHei Regular" w:eastAsia="Microsoft YaHei Regular" w:hAnsi="Microsoft YaHei Regular" w:cs="Microsoft YaHei Regular" w:hint="eastAsia"/>
                <w:color w:val="000007"/>
                <w:sz w:val="20"/>
                <w:lang w:eastAsia="zh-Hans"/>
              </w:rPr>
              <w:t>消费</w:t>
            </w:r>
            <w:r w:rsidR="00050082">
              <w:rPr>
                <w:rFonts w:ascii="Microsoft YaHei Regular" w:eastAsia="Microsoft YaHei Regular" w:hAnsi="Microsoft YaHei Regular" w:cs="Microsoft YaHei Regular" w:hint="eastAsia"/>
                <w:color w:val="000007"/>
                <w:sz w:val="20"/>
                <w:lang w:eastAsia="zh-Hans"/>
              </w:rPr>
              <w:t>类</w:t>
            </w:r>
          </w:p>
        </w:tc>
        <w:tc>
          <w:tcPr>
            <w:tcW w:w="6719" w:type="dxa"/>
            <w:gridSpan w:val="5"/>
            <w:vAlign w:val="center"/>
          </w:tcPr>
          <w:p w14:paraId="0958ACFF" w14:textId="77777777" w:rsidR="00A213F0" w:rsidRDefault="00050082">
            <w:pPr>
              <w:pStyle w:val="TableParagraph"/>
              <w:rPr>
                <w:rFonts w:ascii="Microsoft YaHei Regular" w:eastAsia="Microsoft YaHei Regular" w:hAnsi="Microsoft YaHei Regular" w:cs="Microsoft YaHei Regular"/>
                <w:sz w:val="24"/>
                <w:szCs w:val="24"/>
                <w:lang w:eastAsia="zh-CN"/>
              </w:rPr>
            </w:pPr>
            <w:r>
              <w:rPr>
                <w:rFonts w:ascii="Microsoft YaHei Regular" w:eastAsia="Microsoft YaHei Regular" w:hAnsi="Microsoft YaHei Regular" w:cs="Microsoft YaHei Regular"/>
                <w:sz w:val="24"/>
                <w:szCs w:val="24"/>
                <w:lang w:eastAsia="zh-CN"/>
              </w:rPr>
              <w:sym w:font="Wingdings" w:char="F070"/>
            </w:r>
          </w:p>
        </w:tc>
      </w:tr>
      <w:tr w:rsidR="00A213F0" w14:paraId="37C06973" w14:textId="77777777">
        <w:trPr>
          <w:trHeight w:val="340"/>
        </w:trPr>
        <w:tc>
          <w:tcPr>
            <w:tcW w:w="2171" w:type="dxa"/>
            <w:gridSpan w:val="2"/>
            <w:vAlign w:val="center"/>
          </w:tcPr>
          <w:p w14:paraId="2C6B9DC5" w14:textId="77777777" w:rsidR="00A213F0" w:rsidRDefault="00050082">
            <w:pPr>
              <w:pStyle w:val="TableParagraph"/>
              <w:spacing w:before="11"/>
              <w:ind w:left="112"/>
              <w:rPr>
                <w:rFonts w:ascii="Microsoft YaHei Regular" w:eastAsia="Microsoft YaHei Regular" w:hAnsi="Microsoft YaHei Regular" w:cs="Microsoft YaHei Regular"/>
                <w:color w:val="000007"/>
                <w:sz w:val="20"/>
                <w:lang w:eastAsia="zh-Hans"/>
              </w:rPr>
            </w:pPr>
            <w:r>
              <w:rPr>
                <w:rFonts w:ascii="Microsoft YaHei Regular" w:eastAsia="Microsoft YaHei Regular" w:hAnsi="Microsoft YaHei Regular" w:cs="Microsoft YaHei Regular" w:hint="eastAsia"/>
                <w:color w:val="000007"/>
                <w:sz w:val="20"/>
                <w:lang w:eastAsia="zh-Hans"/>
              </w:rPr>
              <w:t>餐饮类</w:t>
            </w:r>
          </w:p>
        </w:tc>
        <w:tc>
          <w:tcPr>
            <w:tcW w:w="6719" w:type="dxa"/>
            <w:gridSpan w:val="5"/>
            <w:vAlign w:val="center"/>
          </w:tcPr>
          <w:p w14:paraId="37905958" w14:textId="77777777" w:rsidR="00A213F0" w:rsidRDefault="00050082">
            <w:pPr>
              <w:pStyle w:val="TableParagraph"/>
              <w:rPr>
                <w:rFonts w:ascii="Microsoft YaHei Regular" w:eastAsia="Microsoft YaHei Regular" w:hAnsi="Microsoft YaHei Regular" w:cs="Microsoft YaHei Regular"/>
                <w:sz w:val="24"/>
                <w:szCs w:val="24"/>
                <w:lang w:eastAsia="zh-CN"/>
              </w:rPr>
            </w:pPr>
            <w:r>
              <w:rPr>
                <w:rFonts w:ascii="Microsoft YaHei Regular" w:eastAsia="Microsoft YaHei Regular" w:hAnsi="Microsoft YaHei Regular" w:cs="Microsoft YaHei Regular"/>
                <w:sz w:val="24"/>
                <w:szCs w:val="24"/>
                <w:lang w:eastAsia="zh-CN"/>
              </w:rPr>
              <w:sym w:font="Wingdings" w:char="F070"/>
            </w:r>
          </w:p>
        </w:tc>
      </w:tr>
      <w:tr w:rsidR="00A213F0" w14:paraId="63F24A82" w14:textId="77777777">
        <w:trPr>
          <w:trHeight w:val="340"/>
        </w:trPr>
        <w:tc>
          <w:tcPr>
            <w:tcW w:w="2171" w:type="dxa"/>
            <w:gridSpan w:val="2"/>
            <w:vAlign w:val="center"/>
          </w:tcPr>
          <w:p w14:paraId="6B9A2A81" w14:textId="77777777" w:rsidR="00A213F0" w:rsidRDefault="00050082">
            <w:pPr>
              <w:pStyle w:val="TableParagraph"/>
              <w:spacing w:before="11"/>
              <w:ind w:left="112"/>
              <w:rPr>
                <w:rFonts w:ascii="Microsoft YaHei Regular" w:eastAsia="Microsoft YaHei Regular" w:hAnsi="Microsoft YaHei Regular" w:cs="Microsoft YaHei Regular"/>
                <w:color w:val="000007"/>
                <w:sz w:val="20"/>
                <w:lang w:eastAsia="zh-Hans"/>
              </w:rPr>
            </w:pPr>
            <w:r>
              <w:rPr>
                <w:rFonts w:ascii="Microsoft YaHei Regular" w:eastAsia="Microsoft YaHei Regular" w:hAnsi="Microsoft YaHei Regular" w:cs="Microsoft YaHei Regular" w:hint="eastAsia"/>
                <w:color w:val="000007"/>
                <w:sz w:val="20"/>
                <w:lang w:eastAsia="zh-Hans"/>
              </w:rPr>
              <w:t>零售类</w:t>
            </w:r>
          </w:p>
        </w:tc>
        <w:tc>
          <w:tcPr>
            <w:tcW w:w="6719" w:type="dxa"/>
            <w:gridSpan w:val="5"/>
            <w:vAlign w:val="center"/>
          </w:tcPr>
          <w:p w14:paraId="145D8CE1" w14:textId="77777777" w:rsidR="00A213F0" w:rsidRDefault="00050082">
            <w:pPr>
              <w:pStyle w:val="TableParagraph"/>
              <w:rPr>
                <w:rFonts w:ascii="Microsoft YaHei Regular" w:eastAsia="Microsoft YaHei Regular" w:hAnsi="Microsoft YaHei Regular" w:cs="Microsoft YaHei Regular"/>
                <w:sz w:val="24"/>
                <w:szCs w:val="24"/>
                <w:lang w:eastAsia="zh-CN"/>
              </w:rPr>
            </w:pPr>
            <w:r>
              <w:rPr>
                <w:rFonts w:ascii="Microsoft YaHei Regular" w:eastAsia="Microsoft YaHei Regular" w:hAnsi="Microsoft YaHei Regular" w:cs="Microsoft YaHei Regular"/>
                <w:sz w:val="24"/>
                <w:szCs w:val="24"/>
                <w:lang w:eastAsia="zh-CN"/>
              </w:rPr>
              <w:sym w:font="Wingdings" w:char="F070"/>
            </w:r>
          </w:p>
        </w:tc>
      </w:tr>
      <w:tr w:rsidR="00A213F0" w14:paraId="68FE6098" w14:textId="77777777">
        <w:trPr>
          <w:trHeight w:val="340"/>
        </w:trPr>
        <w:tc>
          <w:tcPr>
            <w:tcW w:w="2171" w:type="dxa"/>
            <w:gridSpan w:val="2"/>
            <w:vAlign w:val="center"/>
          </w:tcPr>
          <w:p w14:paraId="612154F6" w14:textId="77777777" w:rsidR="00A213F0" w:rsidRDefault="00050082">
            <w:pPr>
              <w:pStyle w:val="TableParagraph"/>
              <w:spacing w:before="11"/>
              <w:ind w:left="112"/>
              <w:rPr>
                <w:rFonts w:ascii="Microsoft YaHei Regular" w:eastAsia="Microsoft YaHei Regular" w:hAnsi="Microsoft YaHei Regular" w:cs="Microsoft YaHei Regular"/>
                <w:color w:val="000007"/>
                <w:sz w:val="20"/>
                <w:lang w:eastAsia="zh-Hans"/>
              </w:rPr>
            </w:pPr>
            <w:r>
              <w:rPr>
                <w:rFonts w:ascii="Microsoft YaHei Regular" w:eastAsia="Microsoft YaHei Regular" w:hAnsi="Microsoft YaHei Regular" w:cs="Microsoft YaHei Regular" w:hint="eastAsia"/>
                <w:color w:val="000007"/>
                <w:sz w:val="20"/>
                <w:lang w:eastAsia="zh-Hans"/>
              </w:rPr>
              <w:t>文娱类</w:t>
            </w:r>
          </w:p>
        </w:tc>
        <w:tc>
          <w:tcPr>
            <w:tcW w:w="6719" w:type="dxa"/>
            <w:gridSpan w:val="5"/>
            <w:vAlign w:val="center"/>
          </w:tcPr>
          <w:p w14:paraId="56C5453F" w14:textId="77777777" w:rsidR="00A213F0" w:rsidRDefault="00050082">
            <w:pPr>
              <w:pStyle w:val="TableParagraph"/>
              <w:rPr>
                <w:rFonts w:ascii="Microsoft YaHei Regular" w:eastAsia="Microsoft YaHei Regular" w:hAnsi="Microsoft YaHei Regular" w:cs="Microsoft YaHei Regular"/>
                <w:sz w:val="24"/>
                <w:szCs w:val="24"/>
                <w:lang w:eastAsia="zh-CN"/>
              </w:rPr>
            </w:pPr>
            <w:r>
              <w:rPr>
                <w:rFonts w:ascii="Microsoft YaHei Regular" w:eastAsia="Microsoft YaHei Regular" w:hAnsi="Microsoft YaHei Regular" w:cs="Microsoft YaHei Regular"/>
                <w:sz w:val="24"/>
                <w:szCs w:val="24"/>
                <w:lang w:eastAsia="zh-CN"/>
              </w:rPr>
              <w:sym w:font="Wingdings" w:char="F070"/>
            </w:r>
          </w:p>
        </w:tc>
      </w:tr>
      <w:tr w:rsidR="00A213F0" w14:paraId="437CB36A" w14:textId="77777777">
        <w:trPr>
          <w:trHeight w:val="340"/>
        </w:trPr>
        <w:tc>
          <w:tcPr>
            <w:tcW w:w="2171" w:type="dxa"/>
            <w:gridSpan w:val="2"/>
            <w:vAlign w:val="center"/>
          </w:tcPr>
          <w:p w14:paraId="01CC97D7" w14:textId="590887B5" w:rsidR="00A213F0" w:rsidRDefault="00F52D0B">
            <w:pPr>
              <w:pStyle w:val="TableParagraph"/>
              <w:spacing w:before="11"/>
              <w:ind w:left="112"/>
              <w:rPr>
                <w:rFonts w:ascii="Microsoft YaHei Regular" w:eastAsia="Microsoft YaHei Regular" w:hAnsi="Microsoft YaHei Regular" w:cs="Microsoft YaHei Regular"/>
                <w:color w:val="000007"/>
                <w:sz w:val="20"/>
                <w:lang w:eastAsia="zh-Hans"/>
              </w:rPr>
            </w:pPr>
            <w:r>
              <w:rPr>
                <w:rFonts w:ascii="Microsoft YaHei Regular" w:eastAsia="Microsoft YaHei Regular" w:hAnsi="Microsoft YaHei Regular" w:cs="Microsoft YaHei Regular" w:hint="eastAsia"/>
                <w:color w:val="000007"/>
                <w:sz w:val="20"/>
                <w:lang w:eastAsia="zh-Hans"/>
              </w:rPr>
              <w:t>大健康</w:t>
            </w:r>
            <w:r w:rsidR="00050082">
              <w:rPr>
                <w:rFonts w:ascii="Microsoft YaHei Regular" w:eastAsia="Microsoft YaHei Regular" w:hAnsi="Microsoft YaHei Regular" w:cs="Microsoft YaHei Regular" w:hint="eastAsia"/>
                <w:color w:val="000007"/>
                <w:sz w:val="20"/>
                <w:lang w:eastAsia="zh-Hans"/>
              </w:rPr>
              <w:t>类</w:t>
            </w:r>
          </w:p>
        </w:tc>
        <w:tc>
          <w:tcPr>
            <w:tcW w:w="6719" w:type="dxa"/>
            <w:gridSpan w:val="5"/>
            <w:vAlign w:val="center"/>
          </w:tcPr>
          <w:p w14:paraId="20E9C6CF" w14:textId="77777777" w:rsidR="00A213F0" w:rsidRDefault="00050082">
            <w:pPr>
              <w:pStyle w:val="TableParagraph"/>
              <w:rPr>
                <w:rFonts w:ascii="Microsoft YaHei Regular" w:eastAsia="Microsoft YaHei Regular" w:hAnsi="Microsoft YaHei Regular" w:cs="Microsoft YaHei Regular"/>
                <w:sz w:val="24"/>
                <w:szCs w:val="24"/>
                <w:lang w:eastAsia="zh-CN"/>
              </w:rPr>
            </w:pPr>
            <w:r>
              <w:rPr>
                <w:rFonts w:ascii="Microsoft YaHei Regular" w:eastAsia="Microsoft YaHei Regular" w:hAnsi="Microsoft YaHei Regular" w:cs="Microsoft YaHei Regular"/>
                <w:sz w:val="24"/>
                <w:szCs w:val="24"/>
                <w:lang w:eastAsia="zh-CN"/>
              </w:rPr>
              <w:sym w:font="Wingdings" w:char="F070"/>
            </w:r>
          </w:p>
        </w:tc>
      </w:tr>
      <w:tr w:rsidR="00A213F0" w14:paraId="7588E3E1" w14:textId="77777777">
        <w:trPr>
          <w:trHeight w:val="340"/>
        </w:trPr>
        <w:tc>
          <w:tcPr>
            <w:tcW w:w="2171" w:type="dxa"/>
            <w:gridSpan w:val="2"/>
            <w:vAlign w:val="center"/>
          </w:tcPr>
          <w:p w14:paraId="21FBCD8A" w14:textId="77777777" w:rsidR="00A213F0" w:rsidRDefault="00050082">
            <w:pPr>
              <w:pStyle w:val="TableParagraph"/>
              <w:spacing w:before="11"/>
              <w:ind w:left="112"/>
              <w:rPr>
                <w:rFonts w:ascii="Microsoft YaHei Regular" w:eastAsia="Microsoft YaHei Regular" w:hAnsi="Microsoft YaHei Regular" w:cs="Microsoft YaHei Regular"/>
                <w:color w:val="000007"/>
                <w:sz w:val="20"/>
                <w:lang w:eastAsia="zh-CN"/>
              </w:rPr>
            </w:pPr>
            <w:r>
              <w:rPr>
                <w:rFonts w:ascii="Microsoft YaHei Regular" w:eastAsia="Microsoft YaHei Regular" w:hAnsi="Microsoft YaHei Regular" w:cs="Microsoft YaHei Regular" w:hint="eastAsia"/>
                <w:color w:val="000007"/>
                <w:sz w:val="20"/>
                <w:lang w:eastAsia="zh-CN"/>
              </w:rPr>
              <w:t>人物类</w:t>
            </w:r>
          </w:p>
        </w:tc>
        <w:tc>
          <w:tcPr>
            <w:tcW w:w="6719" w:type="dxa"/>
            <w:gridSpan w:val="5"/>
            <w:vAlign w:val="center"/>
          </w:tcPr>
          <w:p w14:paraId="5408ED6A" w14:textId="77777777" w:rsidR="00A213F0" w:rsidRDefault="00050082">
            <w:pPr>
              <w:pStyle w:val="TableParagraph"/>
              <w:rPr>
                <w:rFonts w:ascii="Microsoft YaHei Regular" w:eastAsia="Microsoft YaHei Regular" w:hAnsi="Microsoft YaHei Regular" w:cs="Microsoft YaHei Regular"/>
                <w:sz w:val="24"/>
                <w:szCs w:val="24"/>
                <w:lang w:eastAsia="zh-CN"/>
              </w:rPr>
            </w:pPr>
            <w:r>
              <w:rPr>
                <w:rFonts w:ascii="Microsoft YaHei Regular" w:eastAsia="Microsoft YaHei Regular" w:hAnsi="Microsoft YaHei Regular" w:cs="Microsoft YaHei Regular"/>
                <w:sz w:val="24"/>
                <w:szCs w:val="24"/>
                <w:lang w:eastAsia="zh-CN"/>
              </w:rPr>
              <w:sym w:font="Wingdings" w:char="F070"/>
            </w:r>
          </w:p>
        </w:tc>
      </w:tr>
    </w:tbl>
    <w:p w14:paraId="1F9B2FEB" w14:textId="77777777" w:rsidR="00A213F0" w:rsidRDefault="00A213F0">
      <w:pPr>
        <w:pStyle w:val="a3"/>
        <w:spacing w:before="14"/>
        <w:rPr>
          <w:rFonts w:ascii="Microsoft YaHei Regular" w:eastAsia="Microsoft YaHei Regular" w:hAnsi="Microsoft YaHei Regular" w:cs="Microsoft YaHei Regular"/>
          <w:b/>
          <w:sz w:val="17"/>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16"/>
        <w:gridCol w:w="6796"/>
      </w:tblGrid>
      <w:tr w:rsidR="00A213F0" w14:paraId="0CB6B5AE" w14:textId="77777777">
        <w:trPr>
          <w:trHeight w:val="386"/>
        </w:trPr>
        <w:tc>
          <w:tcPr>
            <w:tcW w:w="8912" w:type="dxa"/>
            <w:gridSpan w:val="2"/>
            <w:shd w:val="clear" w:color="auto" w:fill="602221"/>
            <w:vAlign w:val="center"/>
          </w:tcPr>
          <w:p w14:paraId="1F8A038B" w14:textId="77777777" w:rsidR="00A213F0" w:rsidRDefault="00050082">
            <w:pPr>
              <w:pStyle w:val="TableParagraph"/>
              <w:spacing w:before="18" w:line="337" w:lineRule="exact"/>
              <w:ind w:left="2891" w:right="2876"/>
              <w:jc w:val="center"/>
              <w:rPr>
                <w:rFonts w:ascii="Microsoft YaHei Regular" w:eastAsia="Microsoft YaHei Regular" w:hAnsi="Microsoft YaHei Regular" w:cs="Microsoft YaHei Regular"/>
                <w:b/>
                <w:sz w:val="20"/>
              </w:rPr>
            </w:pPr>
            <w:proofErr w:type="spellStart"/>
            <w:r>
              <w:rPr>
                <w:rFonts w:ascii="Microsoft YaHei Regular" w:eastAsia="Microsoft YaHei Regular" w:hAnsi="Microsoft YaHei Regular" w:cs="Microsoft YaHei Regular" w:hint="eastAsia"/>
                <w:b/>
                <w:color w:val="FFFFFF"/>
                <w:sz w:val="20"/>
              </w:rPr>
              <w:t>申报奖项</w:t>
            </w:r>
            <w:proofErr w:type="spellEnd"/>
          </w:p>
        </w:tc>
      </w:tr>
      <w:tr w:rsidR="00A213F0" w14:paraId="36732E2D" w14:textId="77777777">
        <w:trPr>
          <w:trHeight w:val="1044"/>
        </w:trPr>
        <w:tc>
          <w:tcPr>
            <w:tcW w:w="8912" w:type="dxa"/>
            <w:gridSpan w:val="2"/>
            <w:vAlign w:val="center"/>
          </w:tcPr>
          <w:p w14:paraId="586480F1" w14:textId="77777777" w:rsidR="00A213F0" w:rsidRDefault="00A213F0">
            <w:pPr>
              <w:pStyle w:val="TableParagraph"/>
              <w:jc w:val="center"/>
              <w:rPr>
                <w:rFonts w:ascii="Microsoft YaHei Regular" w:eastAsia="Microsoft YaHei Regular" w:hAnsi="Microsoft YaHei Regular" w:cs="Microsoft YaHei Regular"/>
                <w:sz w:val="20"/>
                <w:lang w:eastAsia="zh-CN"/>
              </w:rPr>
            </w:pPr>
          </w:p>
          <w:p w14:paraId="22B38840" w14:textId="77777777" w:rsidR="00A213F0" w:rsidRDefault="00050082">
            <w:pPr>
              <w:pStyle w:val="TableParagraph"/>
              <w:jc w:val="center"/>
              <w:rPr>
                <w:rFonts w:ascii="Microsoft YaHei Regular" w:eastAsia="Microsoft YaHei Regular" w:hAnsi="Microsoft YaHei Regular" w:cs="Microsoft YaHei Regular"/>
                <w:sz w:val="20"/>
                <w:lang w:eastAsia="zh-CN"/>
              </w:rPr>
            </w:pPr>
            <w:r>
              <w:rPr>
                <w:rFonts w:ascii="Microsoft YaHei Regular" w:eastAsia="Microsoft YaHei Regular" w:hAnsi="Microsoft YaHei Regular" w:cs="Microsoft YaHei Regular" w:hint="eastAsia"/>
                <w:sz w:val="20"/>
                <w:lang w:eastAsia="zh-CN"/>
              </w:rPr>
              <w:t>（请填写奖项名称）</w:t>
            </w:r>
          </w:p>
          <w:p w14:paraId="5C7ECBE6" w14:textId="77777777" w:rsidR="00A213F0" w:rsidRDefault="00050082">
            <w:pPr>
              <w:pStyle w:val="TableParagraph"/>
              <w:jc w:val="center"/>
              <w:rPr>
                <w:rFonts w:ascii="Microsoft YaHei Regular" w:eastAsia="Microsoft YaHei Regular" w:hAnsi="Microsoft YaHei Regular" w:cs="Microsoft YaHei Regular"/>
                <w:sz w:val="18"/>
                <w:szCs w:val="18"/>
                <w:lang w:eastAsia="zh-CN"/>
              </w:rPr>
            </w:pPr>
            <w:r>
              <w:rPr>
                <w:rFonts w:ascii="Microsoft YaHei Regular" w:eastAsia="Microsoft YaHei Regular" w:hAnsi="Microsoft YaHei Regular" w:cs="Microsoft YaHei Regular" w:hint="eastAsia"/>
                <w:sz w:val="18"/>
                <w:szCs w:val="18"/>
                <w:lang w:eastAsia="zh-CN"/>
              </w:rPr>
              <w:t>（</w:t>
            </w:r>
            <w:r>
              <w:rPr>
                <w:rFonts w:ascii="Microsoft YaHei Regular" w:eastAsia="Microsoft YaHei Regular" w:hAnsi="Microsoft YaHei Regular" w:cs="Microsoft YaHei Regular" w:hint="eastAsia"/>
                <w:i/>
                <w:color w:val="7B7B7B" w:themeColor="accent3" w:themeShade="BF"/>
                <w:sz w:val="18"/>
                <w:szCs w:val="18"/>
                <w:lang w:eastAsia="zh-CN"/>
              </w:rPr>
              <w:t>示例：2021美好生活新消费年度卓越品质企业</w:t>
            </w:r>
            <w:r>
              <w:rPr>
                <w:rFonts w:ascii="Microsoft YaHei Regular" w:eastAsia="Microsoft YaHei Regular" w:hAnsi="Microsoft YaHei Regular" w:cs="Microsoft YaHei Regular" w:hint="eastAsia"/>
                <w:sz w:val="18"/>
                <w:szCs w:val="18"/>
                <w:lang w:eastAsia="zh-CN"/>
              </w:rPr>
              <w:t>）</w:t>
            </w:r>
          </w:p>
          <w:p w14:paraId="07612FCB" w14:textId="77777777" w:rsidR="00A213F0" w:rsidRDefault="00A213F0">
            <w:pPr>
              <w:pStyle w:val="TableParagraph"/>
              <w:jc w:val="center"/>
              <w:rPr>
                <w:rFonts w:ascii="Microsoft YaHei Regular" w:eastAsia="Microsoft YaHei Regular" w:hAnsi="Microsoft YaHei Regular" w:cs="Microsoft YaHei Regular"/>
                <w:sz w:val="20"/>
                <w:lang w:eastAsia="zh-CN"/>
              </w:rPr>
            </w:pPr>
          </w:p>
        </w:tc>
      </w:tr>
      <w:tr w:rsidR="00A213F0" w14:paraId="7507BA87" w14:textId="77777777">
        <w:trPr>
          <w:trHeight w:val="396"/>
        </w:trPr>
        <w:tc>
          <w:tcPr>
            <w:tcW w:w="8912" w:type="dxa"/>
            <w:gridSpan w:val="2"/>
            <w:shd w:val="clear" w:color="auto" w:fill="602221"/>
            <w:vAlign w:val="center"/>
          </w:tcPr>
          <w:p w14:paraId="7BBF4D5C" w14:textId="77777777" w:rsidR="00A213F0" w:rsidRDefault="00050082">
            <w:pPr>
              <w:pStyle w:val="TableParagraph"/>
              <w:spacing w:before="23" w:line="343" w:lineRule="exact"/>
              <w:ind w:left="2894" w:right="2876"/>
              <w:jc w:val="center"/>
              <w:rPr>
                <w:rFonts w:ascii="Microsoft YaHei Regular" w:eastAsia="Microsoft YaHei Regular" w:hAnsi="Microsoft YaHei Regular" w:cs="Microsoft YaHei Regular"/>
                <w:b/>
                <w:sz w:val="20"/>
              </w:rPr>
            </w:pPr>
            <w:proofErr w:type="spellStart"/>
            <w:r>
              <w:rPr>
                <w:rFonts w:ascii="Microsoft YaHei Regular" w:eastAsia="Microsoft YaHei Regular" w:hAnsi="Microsoft YaHei Regular" w:cs="Microsoft YaHei Regular" w:hint="eastAsia"/>
                <w:b/>
                <w:color w:val="FFFFFF"/>
                <w:sz w:val="20"/>
              </w:rPr>
              <w:t>企业简介</w:t>
            </w:r>
            <w:proofErr w:type="spellEnd"/>
          </w:p>
        </w:tc>
      </w:tr>
      <w:tr w:rsidR="00A213F0" w14:paraId="500190CE" w14:textId="77777777">
        <w:trPr>
          <w:trHeight w:val="882"/>
        </w:trPr>
        <w:tc>
          <w:tcPr>
            <w:tcW w:w="2116" w:type="dxa"/>
            <w:vAlign w:val="center"/>
          </w:tcPr>
          <w:p w14:paraId="448BD3D7" w14:textId="77777777" w:rsidR="00A213F0" w:rsidRDefault="00050082">
            <w:pPr>
              <w:pStyle w:val="TableParagraph"/>
              <w:spacing w:before="61"/>
              <w:ind w:left="415" w:right="399"/>
              <w:jc w:val="center"/>
              <w:rPr>
                <w:rFonts w:ascii="Microsoft YaHei Regular" w:eastAsia="Microsoft YaHei Regular" w:hAnsi="Microsoft YaHei Regular" w:cs="Microsoft YaHei Regular"/>
                <w:color w:val="000007"/>
                <w:sz w:val="20"/>
                <w:szCs w:val="20"/>
                <w:lang w:eastAsia="zh-CN"/>
              </w:rPr>
            </w:pPr>
            <w:r>
              <w:rPr>
                <w:rFonts w:ascii="Microsoft YaHei Regular" w:eastAsia="Microsoft YaHei Regular" w:hAnsi="Microsoft YaHei Regular" w:cs="Microsoft YaHei Regular" w:hint="eastAsia"/>
                <w:color w:val="000007"/>
                <w:sz w:val="20"/>
                <w:szCs w:val="20"/>
                <w:lang w:eastAsia="zh-CN"/>
              </w:rPr>
              <w:t>企业整体概述</w:t>
            </w:r>
          </w:p>
          <w:p w14:paraId="434AB041" w14:textId="77777777" w:rsidR="00A213F0" w:rsidRDefault="00050082">
            <w:pPr>
              <w:pStyle w:val="TableParagraph"/>
              <w:spacing w:before="40"/>
              <w:ind w:left="424"/>
              <w:jc w:val="both"/>
              <w:rPr>
                <w:rFonts w:ascii="Microsoft YaHei Regular" w:eastAsia="Microsoft YaHei Regular" w:hAnsi="Microsoft YaHei Regular" w:cs="Microsoft YaHei Regular"/>
                <w:sz w:val="20"/>
                <w:szCs w:val="20"/>
                <w:lang w:eastAsia="zh-CN"/>
              </w:rPr>
            </w:pPr>
            <w:r>
              <w:rPr>
                <w:rFonts w:ascii="Microsoft YaHei Regular" w:eastAsia="Microsoft YaHei Regular" w:hAnsi="Microsoft YaHei Regular" w:cs="Microsoft YaHei Regular" w:hint="eastAsia"/>
                <w:color w:val="000007"/>
                <w:w w:val="110"/>
                <w:sz w:val="20"/>
                <w:szCs w:val="20"/>
                <w:lang w:eastAsia="zh-CN"/>
              </w:rPr>
              <w:t>（500</w:t>
            </w:r>
            <w:r>
              <w:rPr>
                <w:rFonts w:ascii="Microsoft YaHei Regular" w:eastAsia="Microsoft YaHei Regular" w:hAnsi="Microsoft YaHei Regular" w:cs="Microsoft YaHei Regular" w:hint="eastAsia"/>
                <w:color w:val="000007"/>
                <w:spacing w:val="-15"/>
                <w:w w:val="110"/>
                <w:sz w:val="20"/>
                <w:szCs w:val="20"/>
                <w:lang w:eastAsia="zh-CN"/>
              </w:rPr>
              <w:t>字内</w:t>
            </w:r>
            <w:r>
              <w:rPr>
                <w:rFonts w:ascii="Microsoft YaHei Regular" w:eastAsia="Microsoft YaHei Regular" w:hAnsi="Microsoft YaHei Regular" w:cs="Microsoft YaHei Regular" w:hint="eastAsia"/>
                <w:color w:val="000007"/>
                <w:w w:val="110"/>
                <w:sz w:val="20"/>
                <w:szCs w:val="20"/>
                <w:lang w:eastAsia="zh-CN"/>
              </w:rPr>
              <w:t>）</w:t>
            </w:r>
          </w:p>
        </w:tc>
        <w:tc>
          <w:tcPr>
            <w:tcW w:w="6796" w:type="dxa"/>
            <w:vAlign w:val="center"/>
          </w:tcPr>
          <w:p w14:paraId="23587C97" w14:textId="77777777" w:rsidR="00A213F0" w:rsidRDefault="00A213F0">
            <w:pPr>
              <w:jc w:val="center"/>
              <w:rPr>
                <w:rFonts w:ascii="Microsoft YaHei Regular" w:eastAsia="Microsoft YaHei Regular" w:hAnsi="Microsoft YaHei Regular" w:cs="Microsoft YaHei Regular"/>
                <w:sz w:val="21"/>
                <w:szCs w:val="21"/>
                <w:lang w:eastAsia="zh-CN"/>
              </w:rPr>
            </w:pPr>
          </w:p>
          <w:p w14:paraId="14B07191" w14:textId="77777777" w:rsidR="00A213F0" w:rsidRDefault="00A213F0">
            <w:pPr>
              <w:jc w:val="center"/>
              <w:rPr>
                <w:rFonts w:ascii="Microsoft YaHei Regular" w:eastAsia="Microsoft YaHei Regular" w:hAnsi="Microsoft YaHei Regular" w:cs="Microsoft YaHei Regular"/>
                <w:sz w:val="21"/>
                <w:szCs w:val="21"/>
                <w:lang w:eastAsia="zh-CN"/>
              </w:rPr>
            </w:pPr>
          </w:p>
        </w:tc>
      </w:tr>
      <w:tr w:rsidR="00A213F0" w14:paraId="2609AC2E" w14:textId="77777777">
        <w:trPr>
          <w:trHeight w:val="834"/>
        </w:trPr>
        <w:tc>
          <w:tcPr>
            <w:tcW w:w="2116" w:type="dxa"/>
            <w:vAlign w:val="center"/>
          </w:tcPr>
          <w:p w14:paraId="671D1376" w14:textId="77777777" w:rsidR="00A213F0" w:rsidRDefault="00050082">
            <w:pPr>
              <w:pStyle w:val="TableParagraph"/>
              <w:spacing w:before="61"/>
              <w:ind w:left="415" w:right="399"/>
              <w:jc w:val="center"/>
              <w:rPr>
                <w:rFonts w:ascii="Microsoft YaHei Regular" w:eastAsia="Microsoft YaHei Regular" w:hAnsi="Microsoft YaHei Regular" w:cs="Microsoft YaHei Regular"/>
                <w:sz w:val="20"/>
                <w:szCs w:val="20"/>
              </w:rPr>
            </w:pPr>
            <w:proofErr w:type="spellStart"/>
            <w:r>
              <w:rPr>
                <w:rFonts w:ascii="Microsoft YaHei Regular" w:eastAsia="Microsoft YaHei Regular" w:hAnsi="Microsoft YaHei Regular" w:cs="Microsoft YaHei Regular" w:hint="eastAsia"/>
                <w:color w:val="000007"/>
                <w:sz w:val="20"/>
                <w:szCs w:val="20"/>
              </w:rPr>
              <w:t>企业背景</w:t>
            </w:r>
            <w:proofErr w:type="spellEnd"/>
          </w:p>
          <w:p w14:paraId="618093E5" w14:textId="77777777" w:rsidR="00A213F0" w:rsidRDefault="00050082">
            <w:pPr>
              <w:pStyle w:val="TableParagraph"/>
              <w:spacing w:before="39"/>
              <w:ind w:left="416" w:right="399"/>
              <w:jc w:val="center"/>
              <w:rPr>
                <w:rFonts w:ascii="Microsoft YaHei Regular" w:eastAsia="Microsoft YaHei Regular" w:hAnsi="Microsoft YaHei Regular" w:cs="Microsoft YaHei Regular"/>
                <w:sz w:val="20"/>
                <w:szCs w:val="20"/>
              </w:rPr>
            </w:pPr>
            <w:r>
              <w:rPr>
                <w:rFonts w:ascii="Microsoft YaHei Regular" w:eastAsia="Microsoft YaHei Regular" w:hAnsi="Microsoft YaHei Regular" w:cs="Microsoft YaHei Regular" w:hint="eastAsia"/>
                <w:color w:val="000007"/>
                <w:w w:val="110"/>
                <w:sz w:val="20"/>
                <w:szCs w:val="20"/>
              </w:rPr>
              <w:t>（200</w:t>
            </w:r>
            <w:r>
              <w:rPr>
                <w:rFonts w:ascii="Microsoft YaHei Regular" w:eastAsia="Microsoft YaHei Regular" w:hAnsi="Microsoft YaHei Regular" w:cs="Microsoft YaHei Regular" w:hint="eastAsia"/>
                <w:color w:val="000007"/>
                <w:w w:val="110"/>
                <w:sz w:val="20"/>
                <w:szCs w:val="20"/>
                <w:lang w:eastAsia="zh-CN"/>
              </w:rPr>
              <w:t>字</w:t>
            </w:r>
            <w:r>
              <w:rPr>
                <w:rFonts w:ascii="Microsoft YaHei Regular" w:eastAsia="Microsoft YaHei Regular" w:hAnsi="Microsoft YaHei Regular" w:cs="Microsoft YaHei Regular" w:hint="eastAsia"/>
                <w:color w:val="000007"/>
                <w:w w:val="110"/>
                <w:sz w:val="20"/>
                <w:szCs w:val="20"/>
              </w:rPr>
              <w:t>内）</w:t>
            </w:r>
          </w:p>
        </w:tc>
        <w:tc>
          <w:tcPr>
            <w:tcW w:w="6796" w:type="dxa"/>
            <w:vAlign w:val="center"/>
          </w:tcPr>
          <w:p w14:paraId="1CB6A5F7" w14:textId="77777777" w:rsidR="00A213F0" w:rsidRDefault="00A213F0">
            <w:pPr>
              <w:jc w:val="center"/>
              <w:rPr>
                <w:rFonts w:ascii="Microsoft YaHei Regular" w:eastAsia="Microsoft YaHei Regular" w:hAnsi="Microsoft YaHei Regular" w:cs="Microsoft YaHei Regular"/>
                <w:sz w:val="21"/>
                <w:szCs w:val="21"/>
                <w:lang w:eastAsia="zh-CN"/>
              </w:rPr>
            </w:pPr>
          </w:p>
        </w:tc>
      </w:tr>
      <w:tr w:rsidR="00A213F0" w14:paraId="09508B87" w14:textId="77777777">
        <w:trPr>
          <w:trHeight w:val="856"/>
        </w:trPr>
        <w:tc>
          <w:tcPr>
            <w:tcW w:w="2116" w:type="dxa"/>
            <w:tcBorders>
              <w:top w:val="single" w:sz="4" w:space="0" w:color="000000"/>
              <w:left w:val="single" w:sz="4" w:space="0" w:color="000000"/>
              <w:bottom w:val="single" w:sz="4" w:space="0" w:color="000000"/>
              <w:right w:val="single" w:sz="4" w:space="0" w:color="000000"/>
            </w:tcBorders>
            <w:vAlign w:val="center"/>
          </w:tcPr>
          <w:p w14:paraId="5C1F2412" w14:textId="77777777" w:rsidR="00A213F0" w:rsidRDefault="00050082">
            <w:pPr>
              <w:pStyle w:val="TableParagraph"/>
              <w:spacing w:before="61"/>
              <w:ind w:left="415" w:right="399"/>
              <w:jc w:val="center"/>
              <w:rPr>
                <w:rFonts w:ascii="Microsoft YaHei Regular" w:eastAsia="Microsoft YaHei Regular" w:hAnsi="Microsoft YaHei Regular" w:cs="Microsoft YaHei Regular"/>
                <w:color w:val="000007"/>
                <w:sz w:val="20"/>
                <w:szCs w:val="20"/>
              </w:rPr>
            </w:pPr>
            <w:proofErr w:type="spellStart"/>
            <w:r>
              <w:rPr>
                <w:rFonts w:ascii="Microsoft YaHei Regular" w:eastAsia="Microsoft YaHei Regular" w:hAnsi="Microsoft YaHei Regular" w:cs="Microsoft YaHei Regular" w:hint="eastAsia"/>
                <w:color w:val="000007"/>
                <w:sz w:val="20"/>
                <w:szCs w:val="20"/>
              </w:rPr>
              <w:t>企业亮点</w:t>
            </w:r>
            <w:proofErr w:type="spellEnd"/>
          </w:p>
          <w:p w14:paraId="31B7ABB2" w14:textId="77777777" w:rsidR="00A213F0" w:rsidRDefault="00050082">
            <w:pPr>
              <w:pStyle w:val="TableParagraph"/>
              <w:spacing w:before="61"/>
              <w:ind w:left="415" w:right="399"/>
              <w:jc w:val="center"/>
              <w:rPr>
                <w:rFonts w:ascii="Microsoft YaHei Regular" w:eastAsia="Microsoft YaHei Regular" w:hAnsi="Microsoft YaHei Regular" w:cs="Microsoft YaHei Regular"/>
                <w:color w:val="000007"/>
                <w:sz w:val="20"/>
                <w:szCs w:val="20"/>
              </w:rPr>
            </w:pPr>
            <w:r>
              <w:rPr>
                <w:rFonts w:ascii="Microsoft YaHei Regular" w:eastAsia="Microsoft YaHei Regular" w:hAnsi="Microsoft YaHei Regular" w:cs="Microsoft YaHei Regular" w:hint="eastAsia"/>
                <w:color w:val="000007"/>
                <w:sz w:val="20"/>
                <w:szCs w:val="20"/>
              </w:rPr>
              <w:t>（</w:t>
            </w:r>
            <w:r>
              <w:rPr>
                <w:rFonts w:ascii="Microsoft YaHei Regular" w:eastAsia="Microsoft YaHei Regular" w:hAnsi="Microsoft YaHei Regular" w:cs="Microsoft YaHei Regular" w:hint="eastAsia"/>
                <w:color w:val="000007"/>
                <w:w w:val="110"/>
                <w:sz w:val="20"/>
                <w:szCs w:val="20"/>
              </w:rPr>
              <w:t>200字内</w:t>
            </w:r>
            <w:r>
              <w:rPr>
                <w:rFonts w:ascii="Microsoft YaHei Regular" w:eastAsia="Microsoft YaHei Regular" w:hAnsi="Microsoft YaHei Regular" w:cs="Microsoft YaHei Regular" w:hint="eastAsia"/>
                <w:color w:val="000007"/>
                <w:sz w:val="20"/>
                <w:szCs w:val="20"/>
              </w:rPr>
              <w:t>）</w:t>
            </w:r>
          </w:p>
        </w:tc>
        <w:tc>
          <w:tcPr>
            <w:tcW w:w="6796" w:type="dxa"/>
            <w:tcBorders>
              <w:top w:val="single" w:sz="4" w:space="0" w:color="000000"/>
              <w:left w:val="single" w:sz="4" w:space="0" w:color="000000"/>
              <w:bottom w:val="single" w:sz="4" w:space="0" w:color="000000"/>
              <w:right w:val="single" w:sz="4" w:space="0" w:color="000000"/>
            </w:tcBorders>
            <w:vAlign w:val="center"/>
          </w:tcPr>
          <w:p w14:paraId="6E428761" w14:textId="77777777" w:rsidR="00A213F0" w:rsidRDefault="00A213F0">
            <w:pPr>
              <w:jc w:val="center"/>
              <w:rPr>
                <w:rFonts w:ascii="Microsoft YaHei Regular" w:eastAsia="Microsoft YaHei Regular" w:hAnsi="Microsoft YaHei Regular" w:cs="Microsoft YaHei Regular"/>
                <w:sz w:val="21"/>
                <w:szCs w:val="21"/>
                <w:lang w:eastAsia="zh-CN"/>
              </w:rPr>
            </w:pPr>
          </w:p>
        </w:tc>
      </w:tr>
      <w:tr w:rsidR="00A213F0" w14:paraId="70B898C8" w14:textId="77777777">
        <w:trPr>
          <w:trHeight w:val="750"/>
        </w:trPr>
        <w:tc>
          <w:tcPr>
            <w:tcW w:w="2116" w:type="dxa"/>
            <w:tcBorders>
              <w:top w:val="single" w:sz="4" w:space="0" w:color="000000"/>
              <w:left w:val="single" w:sz="4" w:space="0" w:color="000000"/>
              <w:bottom w:val="single" w:sz="4" w:space="0" w:color="000000"/>
              <w:right w:val="single" w:sz="4" w:space="0" w:color="000000"/>
            </w:tcBorders>
            <w:vAlign w:val="center"/>
          </w:tcPr>
          <w:p w14:paraId="7205741C" w14:textId="77777777" w:rsidR="00A213F0" w:rsidRDefault="00050082">
            <w:pPr>
              <w:pStyle w:val="TableParagraph"/>
              <w:spacing w:before="61"/>
              <w:ind w:left="415" w:right="399"/>
              <w:jc w:val="center"/>
              <w:rPr>
                <w:rFonts w:ascii="Microsoft YaHei Regular" w:eastAsia="Microsoft YaHei Regular" w:hAnsi="Microsoft YaHei Regular" w:cs="Microsoft YaHei Regular"/>
                <w:color w:val="000007"/>
                <w:sz w:val="20"/>
                <w:szCs w:val="20"/>
              </w:rPr>
            </w:pPr>
            <w:proofErr w:type="spellStart"/>
            <w:r>
              <w:rPr>
                <w:rFonts w:ascii="Microsoft YaHei Regular" w:eastAsia="Microsoft YaHei Regular" w:hAnsi="Microsoft YaHei Regular" w:cs="Microsoft YaHei Regular" w:hint="eastAsia"/>
                <w:color w:val="000007"/>
                <w:sz w:val="20"/>
                <w:szCs w:val="20"/>
              </w:rPr>
              <w:t>另附素材说明</w:t>
            </w:r>
            <w:proofErr w:type="spellEnd"/>
          </w:p>
        </w:tc>
        <w:tc>
          <w:tcPr>
            <w:tcW w:w="6796" w:type="dxa"/>
            <w:tcBorders>
              <w:top w:val="single" w:sz="4" w:space="0" w:color="000000"/>
              <w:left w:val="single" w:sz="4" w:space="0" w:color="000000"/>
              <w:bottom w:val="single" w:sz="4" w:space="0" w:color="000000"/>
              <w:right w:val="single" w:sz="4" w:space="0" w:color="000000"/>
            </w:tcBorders>
            <w:vAlign w:val="center"/>
          </w:tcPr>
          <w:p w14:paraId="56444D9B" w14:textId="77777777" w:rsidR="00A213F0" w:rsidRDefault="00A213F0">
            <w:pPr>
              <w:jc w:val="center"/>
              <w:rPr>
                <w:rFonts w:ascii="Microsoft YaHei Regular" w:eastAsia="Microsoft YaHei Regular" w:hAnsi="Microsoft YaHei Regular" w:cs="Microsoft YaHei Regular"/>
                <w:sz w:val="21"/>
                <w:szCs w:val="21"/>
                <w:lang w:eastAsia="zh-CN"/>
              </w:rPr>
            </w:pPr>
          </w:p>
          <w:p w14:paraId="156221D5" w14:textId="77777777" w:rsidR="00A213F0" w:rsidRDefault="00A213F0">
            <w:pPr>
              <w:jc w:val="center"/>
              <w:rPr>
                <w:rFonts w:ascii="Microsoft YaHei Regular" w:eastAsia="Microsoft YaHei Regular" w:hAnsi="Microsoft YaHei Regular" w:cs="Microsoft YaHei Regular"/>
                <w:sz w:val="21"/>
                <w:szCs w:val="21"/>
                <w:lang w:eastAsia="zh-CN"/>
              </w:rPr>
            </w:pPr>
          </w:p>
        </w:tc>
      </w:tr>
    </w:tbl>
    <w:p w14:paraId="74CA1788" w14:textId="77777777" w:rsidR="00A213F0" w:rsidRDefault="00050082">
      <w:pPr>
        <w:spacing w:before="54"/>
        <w:ind w:left="216"/>
        <w:rPr>
          <w:rFonts w:ascii="Microsoft YaHei Regular" w:eastAsia="Microsoft YaHei Regular" w:hAnsi="Microsoft YaHei Regular" w:cs="Microsoft YaHei Regular"/>
          <w:sz w:val="20"/>
          <w:lang w:eastAsia="zh-CN"/>
        </w:rPr>
      </w:pPr>
      <w:r>
        <w:rPr>
          <w:rFonts w:ascii="Microsoft YaHei Regular" w:eastAsia="Microsoft YaHei Regular" w:hAnsi="Microsoft YaHei Regular" w:cs="Microsoft YaHei Regular" w:hint="eastAsia"/>
          <w:color w:val="000007"/>
          <w:sz w:val="20"/>
          <w:lang w:eastAsia="zh-CN"/>
        </w:rPr>
        <w:t>（注：参评企业可根据自身情况增加企业案例信息表并注明顺序）</w:t>
      </w:r>
    </w:p>
    <w:p w14:paraId="07F5A562" w14:textId="77777777" w:rsidR="00A213F0" w:rsidRDefault="00A213F0">
      <w:pPr>
        <w:rPr>
          <w:rFonts w:ascii="Microsoft YaHei Regular" w:eastAsia="Microsoft YaHei Regular" w:hAnsi="Microsoft YaHei Regular" w:cs="Microsoft YaHei Regular"/>
          <w:sz w:val="21"/>
          <w:szCs w:val="21"/>
          <w:lang w:eastAsia="zh-CN"/>
        </w:rPr>
        <w:sectPr w:rsidR="00A213F0">
          <w:headerReference w:type="default" r:id="rId10"/>
          <w:pgSz w:w="11900" w:h="16840"/>
          <w:pgMar w:top="700" w:right="720" w:bottom="280" w:left="1560" w:header="0" w:footer="0" w:gutter="0"/>
          <w:cols w:space="720"/>
        </w:sectPr>
      </w:pPr>
    </w:p>
    <w:p w14:paraId="75D66682" w14:textId="77777777" w:rsidR="00A213F0" w:rsidRDefault="00050082">
      <w:pPr>
        <w:pStyle w:val="2"/>
        <w:spacing w:before="2" w:line="425" w:lineRule="exact"/>
        <w:rPr>
          <w:rFonts w:ascii="Microsoft YaHei Regular" w:eastAsia="Microsoft YaHei Regular" w:hAnsi="Microsoft YaHei Regular" w:cs="Microsoft YaHei Regular"/>
          <w:lang w:eastAsia="zh-CN"/>
        </w:rPr>
      </w:pPr>
      <w:r>
        <w:rPr>
          <w:rFonts w:ascii="Microsoft YaHei Regular" w:eastAsia="Microsoft YaHei Regular" w:hAnsi="Microsoft YaHei Regular" w:cs="Microsoft YaHei Regular" w:hint="eastAsia"/>
          <w:color w:val="000006"/>
          <w:lang w:eastAsia="zh-CN"/>
        </w:rPr>
        <w:lastRenderedPageBreak/>
        <w:t>参选要求：</w:t>
      </w:r>
    </w:p>
    <w:p w14:paraId="3D277520" w14:textId="77777777" w:rsidR="00A213F0" w:rsidRDefault="00050082">
      <w:pPr>
        <w:pStyle w:val="11"/>
        <w:tabs>
          <w:tab w:val="left" w:pos="659"/>
          <w:tab w:val="left" w:pos="660"/>
        </w:tabs>
        <w:spacing w:before="92"/>
        <w:rPr>
          <w:rFonts w:ascii="Microsoft YaHei Regular" w:eastAsia="Microsoft YaHei Regular" w:hAnsi="Microsoft YaHei Regular" w:cs="Microsoft YaHei Regular"/>
          <w:color w:val="000007"/>
          <w:sz w:val="20"/>
          <w:lang w:eastAsia="zh-CN"/>
        </w:rPr>
      </w:pPr>
      <w:r>
        <w:rPr>
          <w:rFonts w:ascii="Microsoft YaHei Regular" w:eastAsia="Microsoft YaHei Regular" w:hAnsi="Microsoft YaHei Regular" w:cs="Microsoft YaHei Regular" w:hint="eastAsia"/>
          <w:color w:val="000007"/>
          <w:sz w:val="20"/>
          <w:lang w:eastAsia="zh-CN"/>
        </w:rPr>
        <w:t>（1）本次评选要求企业拥有清晰的发展方向、先进的管理理念及成熟的管理团队。</w:t>
      </w:r>
    </w:p>
    <w:p w14:paraId="2DC515AE" w14:textId="77777777" w:rsidR="00A213F0" w:rsidRDefault="00050082">
      <w:pPr>
        <w:pStyle w:val="11"/>
        <w:tabs>
          <w:tab w:val="left" w:pos="659"/>
          <w:tab w:val="left" w:pos="660"/>
        </w:tabs>
        <w:spacing w:before="92"/>
        <w:ind w:leftChars="109" w:left="760" w:rightChars="272" w:right="598" w:hangingChars="260" w:hanging="520"/>
        <w:rPr>
          <w:rFonts w:ascii="Microsoft YaHei Regular" w:eastAsia="Microsoft YaHei Regular" w:hAnsi="Microsoft YaHei Regular" w:cs="Microsoft YaHei Regular"/>
          <w:color w:val="000007"/>
          <w:sz w:val="20"/>
          <w:lang w:eastAsia="zh-CN"/>
        </w:rPr>
      </w:pPr>
      <w:r>
        <w:rPr>
          <w:rFonts w:ascii="Microsoft YaHei Regular" w:eastAsia="Microsoft YaHei Regular" w:hAnsi="Microsoft YaHei Regular" w:cs="Microsoft YaHei Regular" w:hint="eastAsia"/>
          <w:color w:val="000007"/>
          <w:sz w:val="20"/>
          <w:lang w:eastAsia="zh-CN"/>
        </w:rPr>
        <w:t>（2）本次评选要求企业具有一项或多项独有核心技术或颠覆性商业模式，拥有巨大的成长空间或发展潜力，此项将作为评选的评判标准之一。</w:t>
      </w:r>
    </w:p>
    <w:p w14:paraId="7CDD91DE" w14:textId="77777777" w:rsidR="00A213F0" w:rsidRDefault="00050082">
      <w:pPr>
        <w:pStyle w:val="11"/>
        <w:tabs>
          <w:tab w:val="left" w:pos="659"/>
          <w:tab w:val="left" w:pos="660"/>
        </w:tabs>
        <w:spacing w:before="92"/>
        <w:ind w:leftChars="109" w:left="760" w:rightChars="272" w:right="598" w:hangingChars="260" w:hanging="520"/>
        <w:rPr>
          <w:rFonts w:ascii="Microsoft YaHei Regular" w:eastAsia="Microsoft YaHei Regular" w:hAnsi="Microsoft YaHei Regular" w:cs="Microsoft YaHei Regular"/>
          <w:color w:val="000007"/>
          <w:sz w:val="20"/>
          <w:lang w:eastAsia="zh-CN"/>
        </w:rPr>
      </w:pPr>
      <w:r>
        <w:rPr>
          <w:rFonts w:ascii="Microsoft YaHei Regular" w:eastAsia="Microsoft YaHei Regular" w:hAnsi="Microsoft YaHei Regular" w:cs="Microsoft YaHei Regular" w:hint="eastAsia"/>
          <w:color w:val="000007"/>
          <w:sz w:val="20"/>
          <w:lang w:eastAsia="zh-CN"/>
        </w:rPr>
        <w:t>（3）本次评选要求对企业的投融资情况、资方背景以及市值/估值进行比较，要求企业已获得投资或已实现多轮融资，且在近两年内企业销售规模增长率明显高于行业内平均水平。</w:t>
      </w:r>
    </w:p>
    <w:p w14:paraId="5B31F3CC" w14:textId="77777777" w:rsidR="00A213F0" w:rsidRDefault="00050082">
      <w:pPr>
        <w:pStyle w:val="11"/>
        <w:tabs>
          <w:tab w:val="left" w:pos="659"/>
          <w:tab w:val="left" w:pos="660"/>
        </w:tabs>
        <w:spacing w:before="92"/>
        <w:rPr>
          <w:rFonts w:ascii="Microsoft YaHei Regular" w:eastAsia="Microsoft YaHei Regular" w:hAnsi="Microsoft YaHei Regular" w:cs="Microsoft YaHei Regular"/>
          <w:color w:val="000007"/>
          <w:sz w:val="20"/>
          <w:lang w:eastAsia="zh-CN"/>
        </w:rPr>
      </w:pPr>
      <w:r>
        <w:rPr>
          <w:rFonts w:ascii="Microsoft YaHei Regular" w:eastAsia="Microsoft YaHei Regular" w:hAnsi="Microsoft YaHei Regular" w:cs="Microsoft YaHei Regular" w:hint="eastAsia"/>
          <w:color w:val="000007"/>
          <w:sz w:val="20"/>
          <w:lang w:eastAsia="zh-CN"/>
        </w:rPr>
        <w:t>（4）</w:t>
      </w:r>
      <w:r>
        <w:rPr>
          <w:rFonts w:ascii="Microsoft YaHei Regular" w:eastAsia="Microsoft YaHei Regular" w:hAnsi="Microsoft YaHei Regular" w:cs="Microsoft YaHei Regular" w:hint="eastAsia"/>
          <w:color w:val="000007"/>
          <w:sz w:val="20"/>
          <w:lang w:eastAsia="zh-Hans"/>
        </w:rPr>
        <w:t>参选</w:t>
      </w:r>
      <w:r>
        <w:rPr>
          <w:rFonts w:ascii="Microsoft YaHei Regular" w:eastAsia="Microsoft YaHei Regular" w:hAnsi="Microsoft YaHei Regular" w:cs="Microsoft YaHei Regular" w:hint="eastAsia"/>
          <w:color w:val="000007"/>
          <w:sz w:val="20"/>
          <w:lang w:eastAsia="zh-CN"/>
        </w:rPr>
        <w:t>企业成立三年以上且经营及发展状况良好。</w:t>
      </w:r>
    </w:p>
    <w:p w14:paraId="2662C695" w14:textId="77777777" w:rsidR="00A213F0" w:rsidRDefault="00050082">
      <w:pPr>
        <w:pStyle w:val="11"/>
        <w:tabs>
          <w:tab w:val="left" w:pos="659"/>
          <w:tab w:val="left" w:pos="660"/>
        </w:tabs>
        <w:spacing w:before="92"/>
        <w:rPr>
          <w:rFonts w:ascii="Microsoft YaHei Regular" w:eastAsia="Microsoft YaHei Regular" w:hAnsi="Microsoft YaHei Regular" w:cs="Microsoft YaHei Regular"/>
          <w:color w:val="000007"/>
          <w:sz w:val="20"/>
          <w:lang w:eastAsia="zh-CN"/>
        </w:rPr>
      </w:pPr>
      <w:r>
        <w:rPr>
          <w:rFonts w:ascii="Microsoft YaHei Regular" w:eastAsia="Microsoft YaHei Regular" w:hAnsi="Microsoft YaHei Regular" w:cs="Microsoft YaHei Regular" w:hint="eastAsia"/>
          <w:color w:val="000007"/>
          <w:sz w:val="20"/>
          <w:lang w:eastAsia="zh-CN"/>
        </w:rPr>
        <w:t>（5）</w:t>
      </w:r>
      <w:r>
        <w:rPr>
          <w:rFonts w:ascii="Microsoft YaHei Regular" w:eastAsia="Microsoft YaHei Regular" w:hAnsi="Microsoft YaHei Regular" w:cs="Microsoft YaHei Regular" w:hint="eastAsia"/>
          <w:color w:val="000007"/>
          <w:sz w:val="20"/>
          <w:lang w:eastAsia="zh-Hans"/>
        </w:rPr>
        <w:t>参选</w:t>
      </w:r>
      <w:r>
        <w:rPr>
          <w:rFonts w:ascii="Microsoft YaHei Regular" w:eastAsia="Microsoft YaHei Regular" w:hAnsi="Microsoft YaHei Regular" w:cs="Microsoft YaHei Regular" w:hint="eastAsia"/>
          <w:color w:val="000007"/>
          <w:sz w:val="20"/>
          <w:lang w:eastAsia="zh-CN"/>
        </w:rPr>
        <w:t>企业近一年以内无重大负面新闻。</w:t>
      </w:r>
    </w:p>
    <w:p w14:paraId="36690411" w14:textId="77777777" w:rsidR="00A213F0" w:rsidRDefault="00A213F0">
      <w:pPr>
        <w:pStyle w:val="11"/>
        <w:tabs>
          <w:tab w:val="left" w:pos="659"/>
          <w:tab w:val="left" w:pos="660"/>
        </w:tabs>
        <w:spacing w:line="294" w:lineRule="exact"/>
        <w:ind w:left="0" w:firstLine="0"/>
        <w:rPr>
          <w:rFonts w:ascii="Microsoft YaHei Regular" w:eastAsia="Microsoft YaHei Regular" w:hAnsi="Microsoft YaHei Regular" w:cs="Microsoft YaHei Regular"/>
          <w:color w:val="000006"/>
          <w:sz w:val="24"/>
          <w:lang w:eastAsia="zh-CN"/>
        </w:rPr>
      </w:pPr>
    </w:p>
    <w:p w14:paraId="75CDD405" w14:textId="77777777" w:rsidR="00A213F0" w:rsidRDefault="00A213F0">
      <w:pPr>
        <w:pStyle w:val="a3"/>
        <w:rPr>
          <w:rFonts w:ascii="Microsoft YaHei Regular" w:eastAsia="Microsoft YaHei Regular" w:hAnsi="Microsoft YaHei Regular" w:cs="Microsoft YaHei Regular"/>
          <w:b/>
          <w:lang w:eastAsia="zh-CN"/>
        </w:rPr>
      </w:pPr>
    </w:p>
    <w:p w14:paraId="744BA778" w14:textId="77777777" w:rsidR="00A213F0" w:rsidRDefault="00A213F0">
      <w:pPr>
        <w:pStyle w:val="a3"/>
        <w:rPr>
          <w:rFonts w:ascii="Microsoft YaHei Regular" w:eastAsia="Microsoft YaHei Regular" w:hAnsi="Microsoft YaHei Regular" w:cs="Microsoft YaHei Regular"/>
          <w:b/>
          <w:lang w:eastAsia="zh-CN"/>
        </w:rPr>
      </w:pPr>
    </w:p>
    <w:p w14:paraId="156496EA" w14:textId="77777777" w:rsidR="00A213F0" w:rsidRDefault="00A213F0">
      <w:pPr>
        <w:pStyle w:val="a3"/>
        <w:spacing w:before="12"/>
        <w:rPr>
          <w:rFonts w:ascii="Microsoft YaHei Regular" w:eastAsia="Microsoft YaHei Regular" w:hAnsi="Microsoft YaHei Regular" w:cs="Microsoft YaHei Regular"/>
          <w:b/>
          <w:sz w:val="14"/>
          <w:lang w:eastAsia="zh-CN"/>
        </w:rPr>
      </w:pPr>
    </w:p>
    <w:p w14:paraId="4EFE4D46" w14:textId="77777777" w:rsidR="00A213F0" w:rsidRPr="004D7B8C" w:rsidRDefault="00050082" w:rsidP="004D7B8C">
      <w:pPr>
        <w:pStyle w:val="a3"/>
        <w:tabs>
          <w:tab w:val="left" w:pos="8140"/>
        </w:tabs>
        <w:spacing w:line="276" w:lineRule="auto"/>
        <w:ind w:right="820"/>
        <w:jc w:val="right"/>
        <w:rPr>
          <w:rFonts w:ascii="宋体" w:eastAsia="宋体" w:hAnsi="宋体" w:cs="Microsoft YaHei Regular"/>
          <w:color w:val="000006"/>
          <w:lang w:eastAsia="zh-CN"/>
        </w:rPr>
      </w:pPr>
      <w:r w:rsidRPr="004D7B8C">
        <w:rPr>
          <w:rFonts w:ascii="宋体" w:eastAsia="宋体" w:hAnsi="宋体" w:cs="Microsoft YaHei Regular" w:hint="eastAsia"/>
          <w:color w:val="000006"/>
          <w:lang w:eastAsia="zh-CN"/>
        </w:rPr>
        <w:t>经济观察报</w:t>
      </w:r>
    </w:p>
    <w:p w14:paraId="0CE74E19" w14:textId="77777777" w:rsidR="00A213F0" w:rsidRPr="004D7B8C" w:rsidRDefault="00050082" w:rsidP="004D7B8C">
      <w:pPr>
        <w:pStyle w:val="a3"/>
        <w:tabs>
          <w:tab w:val="left" w:pos="8140"/>
        </w:tabs>
        <w:spacing w:line="276" w:lineRule="auto"/>
        <w:ind w:right="820"/>
        <w:jc w:val="right"/>
        <w:rPr>
          <w:rFonts w:ascii="宋体" w:eastAsia="宋体" w:hAnsi="宋体" w:cs="Microsoft YaHei Regular"/>
          <w:color w:val="000006"/>
          <w:lang w:eastAsia="zh-CN"/>
        </w:rPr>
      </w:pPr>
      <w:r w:rsidRPr="004D7B8C">
        <w:rPr>
          <w:rFonts w:ascii="宋体" w:eastAsia="宋体" w:hAnsi="宋体" w:cs="Microsoft YaHei Regular"/>
          <w:color w:val="000006"/>
          <w:lang w:eastAsia="zh-CN"/>
        </w:rPr>
        <w:t xml:space="preserve">  </w:t>
      </w:r>
      <w:r w:rsidRPr="004D7B8C">
        <w:rPr>
          <w:rFonts w:ascii="宋体" w:eastAsia="宋体" w:hAnsi="宋体" w:cs="Microsoft YaHei Regular" w:hint="eastAsia"/>
          <w:color w:val="000006"/>
          <w:lang w:eastAsia="zh-CN"/>
        </w:rPr>
        <w:t>2021年9月</w:t>
      </w:r>
    </w:p>
    <w:p w14:paraId="20ABDC7E" w14:textId="77777777" w:rsidR="00A213F0" w:rsidRDefault="00A213F0">
      <w:pPr>
        <w:tabs>
          <w:tab w:val="left" w:pos="7920"/>
        </w:tabs>
        <w:spacing w:line="360" w:lineRule="auto"/>
        <w:ind w:left="5632" w:right="600" w:hanging="449"/>
        <w:jc w:val="right"/>
        <w:rPr>
          <w:rFonts w:ascii="Microsoft YaHei Regular" w:eastAsia="Microsoft YaHei Regular" w:hAnsi="Microsoft YaHei Regular" w:cs="Microsoft YaHei Regular"/>
          <w:b/>
          <w:color w:val="000007"/>
          <w:sz w:val="20"/>
          <w:lang w:eastAsia="zh-CN"/>
        </w:rPr>
      </w:pPr>
    </w:p>
    <w:p w14:paraId="7C368538" w14:textId="77777777" w:rsidR="00A213F0" w:rsidRDefault="00A213F0">
      <w:pPr>
        <w:spacing w:line="177" w:lineRule="auto"/>
        <w:ind w:left="5632" w:right="1508" w:hanging="449"/>
        <w:jc w:val="right"/>
        <w:rPr>
          <w:rFonts w:ascii="Microsoft YaHei Regular" w:eastAsia="Microsoft YaHei Regular" w:hAnsi="Microsoft YaHei Regular" w:cs="Microsoft YaHei Regular"/>
          <w:b/>
          <w:color w:val="000007"/>
          <w:sz w:val="20"/>
          <w:lang w:eastAsia="zh-CN"/>
        </w:rPr>
      </w:pPr>
    </w:p>
    <w:p w14:paraId="52A19F11" w14:textId="77777777" w:rsidR="00A213F0" w:rsidRDefault="00A213F0">
      <w:pPr>
        <w:pStyle w:val="a3"/>
        <w:rPr>
          <w:rFonts w:ascii="Microsoft YaHei Regular" w:eastAsia="Microsoft YaHei Regular" w:hAnsi="Microsoft YaHei Regular" w:cs="Microsoft YaHei Regular"/>
          <w:lang w:eastAsia="zh-CN"/>
        </w:rPr>
      </w:pPr>
    </w:p>
    <w:p w14:paraId="1D603468" w14:textId="77777777" w:rsidR="00A213F0" w:rsidRDefault="00A213F0">
      <w:pPr>
        <w:pStyle w:val="a3"/>
        <w:rPr>
          <w:rFonts w:ascii="Microsoft YaHei Regular" w:eastAsia="Microsoft YaHei Regular" w:hAnsi="Microsoft YaHei Regular" w:cs="Microsoft YaHei Regular"/>
          <w:b/>
          <w:lang w:eastAsia="zh-CN"/>
        </w:rPr>
      </w:pPr>
    </w:p>
    <w:p w14:paraId="0EC73C79" w14:textId="77777777" w:rsidR="00A213F0" w:rsidRDefault="00A213F0">
      <w:pPr>
        <w:rPr>
          <w:rFonts w:ascii="Microsoft YaHei Regular" w:eastAsia="Microsoft YaHei Regular" w:hAnsi="Microsoft YaHei Regular" w:cs="Microsoft YaHei Regular"/>
          <w:lang w:eastAsia="zh-CN"/>
        </w:rPr>
      </w:pPr>
    </w:p>
    <w:sectPr w:rsidR="00A213F0">
      <w:pgSz w:w="11900" w:h="16840"/>
      <w:pgMar w:top="1520" w:right="720" w:bottom="280" w:left="1560" w:header="703"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13D51" w14:textId="77777777" w:rsidR="00990656" w:rsidRDefault="00990656">
      <w:r>
        <w:separator/>
      </w:r>
    </w:p>
  </w:endnote>
  <w:endnote w:type="continuationSeparator" w:id="0">
    <w:p w14:paraId="0A6EF9E0" w14:textId="77777777" w:rsidR="00990656" w:rsidRDefault="0099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00000000" w:usb2="00000016" w:usb3="00000000" w:csb0="0004000F" w:csb1="00000000"/>
  </w:font>
  <w:font w:name="Times New Roman">
    <w:panose1 w:val="02020603050405020304"/>
    <w:charset w:val="00"/>
    <w:family w:val="auto"/>
    <w:pitch w:val="variable"/>
    <w:sig w:usb0="E0002AFF" w:usb1="C0007841" w:usb2="00000009" w:usb3="00000000" w:csb0="000001FF" w:csb1="00000000"/>
  </w:font>
  <w:font w:name="PMingLiU">
    <w:altName w:val="新細明體"/>
    <w:charset w:val="88"/>
    <w:family w:val="roman"/>
    <w:pitch w:val="variable"/>
    <w:sig w:usb0="A00002FF" w:usb1="28CFFCFA" w:usb2="00000016" w:usb3="00000000" w:csb0="00100001" w:csb1="00000000"/>
  </w:font>
  <w:font w:name="微软雅黑">
    <w:panose1 w:val="020B0503020204020204"/>
    <w:charset w:val="50"/>
    <w:family w:val="auto"/>
    <w:pitch w:val="variable"/>
    <w:sig w:usb0="80000287" w:usb1="280F3C52" w:usb2="00000016" w:usb3="00000000" w:csb0="0004001F" w:csb1="00000000"/>
  </w:font>
  <w:font w:name="宋体">
    <w:panose1 w:val="02010600030101010101"/>
    <w:charset w:val="50"/>
    <w:family w:val="auto"/>
    <w:pitch w:val="variable"/>
    <w:sig w:usb0="00000003" w:usb1="288F0000" w:usb2="00000016" w:usb3="00000000" w:csb0="00040001" w:csb1="00000000"/>
  </w:font>
  <w:font w:name="Microsoft YaHei Regular">
    <w:altName w:val="微软雅黑"/>
    <w:charset w:val="86"/>
    <w:family w:val="auto"/>
    <w:pitch w:val="default"/>
    <w:sig w:usb0="00000000"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等线 Light">
    <w:altName w:val="Arial Unicode MS"/>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20C4B" w14:textId="423AB25E" w:rsidR="00050082" w:rsidRDefault="00050082">
    <w:pPr>
      <w:pStyle w:val="a7"/>
      <w:rPr>
        <w:rFonts w:ascii="微软雅黑" w:eastAsia="微软雅黑" w:hAnsi="微软雅黑"/>
        <w:lang w:eastAsia="zh-CN"/>
      </w:rPr>
    </w:pPr>
    <w:r>
      <w:rPr>
        <w:rFonts w:ascii="微软雅黑" w:eastAsia="微软雅黑" w:hAnsi="微软雅黑" w:hint="eastAsia"/>
        <w:lang w:eastAsia="zh-CN"/>
      </w:rPr>
      <w:t>项目咨询：王博闻 18511750708</w:t>
    </w:r>
    <w:r w:rsidR="004D7B8C">
      <w:rPr>
        <w:rFonts w:ascii="微软雅黑" w:eastAsia="微软雅黑" w:hAnsi="微软雅黑" w:hint="eastAsia"/>
        <w:lang w:eastAsia="zh-CN"/>
      </w:rPr>
      <w:t xml:space="preserve"> </w:t>
    </w:r>
    <w:r>
      <w:rPr>
        <w:rFonts w:ascii="微软雅黑" w:eastAsia="微软雅黑" w:hAnsi="微软雅黑" w:hint="eastAsia"/>
        <w:lang w:eastAsia="zh-CN"/>
      </w:rPr>
      <w:t>孙昊曈 16645168908 媒体合作：申琳 18208963642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97DAB" w14:textId="77777777" w:rsidR="00990656" w:rsidRDefault="00990656">
      <w:r>
        <w:separator/>
      </w:r>
    </w:p>
  </w:footnote>
  <w:footnote w:type="continuationSeparator" w:id="0">
    <w:p w14:paraId="41F25E5D" w14:textId="77777777" w:rsidR="00990656" w:rsidRDefault="0099065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60550" w14:textId="77777777" w:rsidR="00050082" w:rsidRDefault="00050082">
    <w:pPr>
      <w:pStyle w:val="a3"/>
      <w:spacing w:line="14" w:lineRule="auto"/>
      <w:rPr>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C3FE2" w14:textId="77777777" w:rsidR="00050082" w:rsidRDefault="00050082">
    <w:pPr>
      <w:pStyle w:val="a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2F1"/>
    <w:rsid w:val="97BD87C1"/>
    <w:rsid w:val="CF77B60C"/>
    <w:rsid w:val="FBFDFCE3"/>
    <w:rsid w:val="00011E39"/>
    <w:rsid w:val="00050082"/>
    <w:rsid w:val="000D5825"/>
    <w:rsid w:val="00100196"/>
    <w:rsid w:val="001007D6"/>
    <w:rsid w:val="00147459"/>
    <w:rsid w:val="00164A19"/>
    <w:rsid w:val="001929F2"/>
    <w:rsid w:val="00192BD4"/>
    <w:rsid w:val="00225E27"/>
    <w:rsid w:val="002D3105"/>
    <w:rsid w:val="00333F23"/>
    <w:rsid w:val="00374FC6"/>
    <w:rsid w:val="003B14DD"/>
    <w:rsid w:val="003F18DD"/>
    <w:rsid w:val="00404FAC"/>
    <w:rsid w:val="004214BF"/>
    <w:rsid w:val="00434951"/>
    <w:rsid w:val="00453819"/>
    <w:rsid w:val="00463BFB"/>
    <w:rsid w:val="00467CC5"/>
    <w:rsid w:val="00481745"/>
    <w:rsid w:val="004D7B8C"/>
    <w:rsid w:val="005153C1"/>
    <w:rsid w:val="00525133"/>
    <w:rsid w:val="00540D34"/>
    <w:rsid w:val="005970A4"/>
    <w:rsid w:val="005D4196"/>
    <w:rsid w:val="00607AC2"/>
    <w:rsid w:val="00627701"/>
    <w:rsid w:val="00635723"/>
    <w:rsid w:val="00647079"/>
    <w:rsid w:val="00661A62"/>
    <w:rsid w:val="006773D2"/>
    <w:rsid w:val="00681F79"/>
    <w:rsid w:val="006E2665"/>
    <w:rsid w:val="007349A3"/>
    <w:rsid w:val="00747852"/>
    <w:rsid w:val="007570B1"/>
    <w:rsid w:val="00761779"/>
    <w:rsid w:val="007E2816"/>
    <w:rsid w:val="00837E3B"/>
    <w:rsid w:val="00841A2F"/>
    <w:rsid w:val="00843BAD"/>
    <w:rsid w:val="0085790B"/>
    <w:rsid w:val="00866480"/>
    <w:rsid w:val="008B425F"/>
    <w:rsid w:val="008D703C"/>
    <w:rsid w:val="00907E89"/>
    <w:rsid w:val="00931C13"/>
    <w:rsid w:val="009641A4"/>
    <w:rsid w:val="00990656"/>
    <w:rsid w:val="009D633F"/>
    <w:rsid w:val="00A16850"/>
    <w:rsid w:val="00A213F0"/>
    <w:rsid w:val="00A36186"/>
    <w:rsid w:val="00AC2D2F"/>
    <w:rsid w:val="00AF69CE"/>
    <w:rsid w:val="00BA0B5A"/>
    <w:rsid w:val="00BF3D48"/>
    <w:rsid w:val="00D332BB"/>
    <w:rsid w:val="00D362F1"/>
    <w:rsid w:val="00D51ECD"/>
    <w:rsid w:val="00DA643C"/>
    <w:rsid w:val="00DE5406"/>
    <w:rsid w:val="00DF4214"/>
    <w:rsid w:val="00E126EC"/>
    <w:rsid w:val="00E64A7F"/>
    <w:rsid w:val="00E7467D"/>
    <w:rsid w:val="00EF42AF"/>
    <w:rsid w:val="00F52D0B"/>
    <w:rsid w:val="00F53B8B"/>
    <w:rsid w:val="00F75B21"/>
    <w:rsid w:val="00F962C8"/>
    <w:rsid w:val="00FD5D52"/>
    <w:rsid w:val="3FFCC8AE"/>
    <w:rsid w:val="5EBE44BF"/>
    <w:rsid w:val="6F9F8D4A"/>
    <w:rsid w:val="6FDFE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40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PMingLiU" w:eastAsia="PMingLiU" w:hAnsi="PMingLiU" w:cs="PMingLiU"/>
      <w:sz w:val="22"/>
      <w:szCs w:val="22"/>
      <w:lang w:eastAsia="en-US"/>
    </w:rPr>
  </w:style>
  <w:style w:type="paragraph" w:styleId="1">
    <w:name w:val="heading 1"/>
    <w:basedOn w:val="a"/>
    <w:next w:val="a"/>
    <w:link w:val="10"/>
    <w:uiPriority w:val="1"/>
    <w:qFormat/>
    <w:pPr>
      <w:ind w:left="240"/>
      <w:outlineLvl w:val="0"/>
    </w:pPr>
    <w:rPr>
      <w:rFonts w:ascii="微软雅黑" w:eastAsia="微软雅黑" w:hAnsi="微软雅黑" w:cs="微软雅黑"/>
      <w:b/>
      <w:bCs/>
      <w:sz w:val="28"/>
      <w:szCs w:val="28"/>
    </w:rPr>
  </w:style>
  <w:style w:type="paragraph" w:styleId="2">
    <w:name w:val="heading 2"/>
    <w:basedOn w:val="a"/>
    <w:next w:val="a"/>
    <w:link w:val="20"/>
    <w:uiPriority w:val="1"/>
    <w:qFormat/>
    <w:pPr>
      <w:ind w:left="240"/>
      <w:outlineLvl w:val="1"/>
    </w:pPr>
    <w:rPr>
      <w:rFonts w:ascii="微软雅黑" w:eastAsia="微软雅黑" w:hAnsi="微软雅黑" w:cs="微软雅黑"/>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Balloon Text"/>
    <w:basedOn w:val="a"/>
    <w:link w:val="a6"/>
    <w:uiPriority w:val="99"/>
    <w:unhideWhenUsed/>
    <w:qFormat/>
    <w:rPr>
      <w:rFonts w:ascii="宋体" w:eastAsia="宋体"/>
      <w:sz w:val="18"/>
      <w:szCs w:val="18"/>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Hyperlink"/>
    <w:basedOn w:val="a0"/>
    <w:uiPriority w:val="99"/>
    <w:unhideWhenUsed/>
    <w:qFormat/>
    <w:rPr>
      <w:color w:val="0563C1" w:themeColor="hyperlink"/>
      <w:u w:val="single"/>
    </w:rPr>
  </w:style>
  <w:style w:type="character" w:customStyle="1" w:styleId="10">
    <w:name w:val="标题 1字符"/>
    <w:basedOn w:val="a0"/>
    <w:link w:val="1"/>
    <w:uiPriority w:val="1"/>
    <w:qFormat/>
    <w:rPr>
      <w:rFonts w:ascii="微软雅黑" w:eastAsia="微软雅黑" w:hAnsi="微软雅黑" w:cs="微软雅黑"/>
      <w:b/>
      <w:bCs/>
      <w:kern w:val="0"/>
      <w:sz w:val="28"/>
      <w:szCs w:val="28"/>
      <w:lang w:eastAsia="en-US"/>
    </w:rPr>
  </w:style>
  <w:style w:type="character" w:customStyle="1" w:styleId="20">
    <w:name w:val="标题 2字符"/>
    <w:basedOn w:val="a0"/>
    <w:link w:val="2"/>
    <w:uiPriority w:val="1"/>
    <w:qFormat/>
    <w:rPr>
      <w:rFonts w:ascii="微软雅黑" w:eastAsia="微软雅黑" w:hAnsi="微软雅黑" w:cs="微软雅黑"/>
      <w:b/>
      <w:bCs/>
      <w:kern w:val="0"/>
      <w:sz w:val="24"/>
      <w:lang w:eastAsia="en-US"/>
    </w:rPr>
  </w:style>
  <w:style w:type="character" w:customStyle="1" w:styleId="a4">
    <w:name w:val="正文文本字符"/>
    <w:basedOn w:val="a0"/>
    <w:link w:val="a3"/>
    <w:uiPriority w:val="1"/>
    <w:qFormat/>
    <w:rPr>
      <w:rFonts w:ascii="PMingLiU" w:eastAsia="PMingLiU" w:hAnsi="PMingLiU" w:cs="PMingLiU"/>
      <w:kern w:val="0"/>
      <w:sz w:val="24"/>
      <w:lang w:eastAsia="en-US"/>
    </w:rPr>
  </w:style>
  <w:style w:type="paragraph" w:customStyle="1" w:styleId="11">
    <w:name w:val="列表段落1"/>
    <w:basedOn w:val="a"/>
    <w:uiPriority w:val="1"/>
    <w:qFormat/>
    <w:pPr>
      <w:ind w:left="660" w:hanging="420"/>
    </w:pPr>
  </w:style>
  <w:style w:type="paragraph" w:customStyle="1" w:styleId="TableParagraph">
    <w:name w:val="Table Paragraph"/>
    <w:basedOn w:val="a"/>
    <w:uiPriority w:val="1"/>
    <w:qFormat/>
  </w:style>
  <w:style w:type="character" w:customStyle="1" w:styleId="a6">
    <w:name w:val="批注框文本字符"/>
    <w:basedOn w:val="a0"/>
    <w:link w:val="a5"/>
    <w:uiPriority w:val="99"/>
    <w:semiHidden/>
    <w:qFormat/>
    <w:rPr>
      <w:rFonts w:ascii="宋体" w:eastAsia="宋体" w:hAnsi="PMingLiU" w:cs="PMingLiU"/>
      <w:kern w:val="0"/>
      <w:sz w:val="18"/>
      <w:szCs w:val="18"/>
      <w:lang w:eastAsia="en-US"/>
    </w:rPr>
  </w:style>
  <w:style w:type="character" w:customStyle="1" w:styleId="aa">
    <w:name w:val="页眉字符"/>
    <w:basedOn w:val="a0"/>
    <w:link w:val="a9"/>
    <w:uiPriority w:val="99"/>
    <w:qFormat/>
    <w:rPr>
      <w:rFonts w:ascii="PMingLiU" w:eastAsia="PMingLiU" w:hAnsi="PMingLiU" w:cs="PMingLiU"/>
      <w:kern w:val="0"/>
      <w:sz w:val="18"/>
      <w:szCs w:val="18"/>
      <w:lang w:eastAsia="en-US"/>
    </w:rPr>
  </w:style>
  <w:style w:type="character" w:customStyle="1" w:styleId="a8">
    <w:name w:val="页脚字符"/>
    <w:basedOn w:val="a0"/>
    <w:link w:val="a7"/>
    <w:uiPriority w:val="99"/>
    <w:qFormat/>
    <w:rPr>
      <w:rFonts w:ascii="PMingLiU" w:eastAsia="PMingLiU" w:hAnsi="PMingLiU" w:cs="PMingLiU"/>
      <w:kern w:val="0"/>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PMingLiU" w:eastAsia="PMingLiU" w:hAnsi="PMingLiU" w:cs="PMingLiU"/>
      <w:sz w:val="22"/>
      <w:szCs w:val="22"/>
      <w:lang w:eastAsia="en-US"/>
    </w:rPr>
  </w:style>
  <w:style w:type="paragraph" w:styleId="1">
    <w:name w:val="heading 1"/>
    <w:basedOn w:val="a"/>
    <w:next w:val="a"/>
    <w:link w:val="10"/>
    <w:uiPriority w:val="1"/>
    <w:qFormat/>
    <w:pPr>
      <w:ind w:left="240"/>
      <w:outlineLvl w:val="0"/>
    </w:pPr>
    <w:rPr>
      <w:rFonts w:ascii="微软雅黑" w:eastAsia="微软雅黑" w:hAnsi="微软雅黑" w:cs="微软雅黑"/>
      <w:b/>
      <w:bCs/>
      <w:sz w:val="28"/>
      <w:szCs w:val="28"/>
    </w:rPr>
  </w:style>
  <w:style w:type="paragraph" w:styleId="2">
    <w:name w:val="heading 2"/>
    <w:basedOn w:val="a"/>
    <w:next w:val="a"/>
    <w:link w:val="20"/>
    <w:uiPriority w:val="1"/>
    <w:qFormat/>
    <w:pPr>
      <w:ind w:left="240"/>
      <w:outlineLvl w:val="1"/>
    </w:pPr>
    <w:rPr>
      <w:rFonts w:ascii="微软雅黑" w:eastAsia="微软雅黑" w:hAnsi="微软雅黑" w:cs="微软雅黑"/>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Balloon Text"/>
    <w:basedOn w:val="a"/>
    <w:link w:val="a6"/>
    <w:uiPriority w:val="99"/>
    <w:unhideWhenUsed/>
    <w:qFormat/>
    <w:rPr>
      <w:rFonts w:ascii="宋体" w:eastAsia="宋体"/>
      <w:sz w:val="18"/>
      <w:szCs w:val="18"/>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Hyperlink"/>
    <w:basedOn w:val="a0"/>
    <w:uiPriority w:val="99"/>
    <w:unhideWhenUsed/>
    <w:qFormat/>
    <w:rPr>
      <w:color w:val="0563C1" w:themeColor="hyperlink"/>
      <w:u w:val="single"/>
    </w:rPr>
  </w:style>
  <w:style w:type="character" w:customStyle="1" w:styleId="10">
    <w:name w:val="标题 1字符"/>
    <w:basedOn w:val="a0"/>
    <w:link w:val="1"/>
    <w:uiPriority w:val="1"/>
    <w:qFormat/>
    <w:rPr>
      <w:rFonts w:ascii="微软雅黑" w:eastAsia="微软雅黑" w:hAnsi="微软雅黑" w:cs="微软雅黑"/>
      <w:b/>
      <w:bCs/>
      <w:kern w:val="0"/>
      <w:sz w:val="28"/>
      <w:szCs w:val="28"/>
      <w:lang w:eastAsia="en-US"/>
    </w:rPr>
  </w:style>
  <w:style w:type="character" w:customStyle="1" w:styleId="20">
    <w:name w:val="标题 2字符"/>
    <w:basedOn w:val="a0"/>
    <w:link w:val="2"/>
    <w:uiPriority w:val="1"/>
    <w:qFormat/>
    <w:rPr>
      <w:rFonts w:ascii="微软雅黑" w:eastAsia="微软雅黑" w:hAnsi="微软雅黑" w:cs="微软雅黑"/>
      <w:b/>
      <w:bCs/>
      <w:kern w:val="0"/>
      <w:sz w:val="24"/>
      <w:lang w:eastAsia="en-US"/>
    </w:rPr>
  </w:style>
  <w:style w:type="character" w:customStyle="1" w:styleId="a4">
    <w:name w:val="正文文本字符"/>
    <w:basedOn w:val="a0"/>
    <w:link w:val="a3"/>
    <w:uiPriority w:val="1"/>
    <w:qFormat/>
    <w:rPr>
      <w:rFonts w:ascii="PMingLiU" w:eastAsia="PMingLiU" w:hAnsi="PMingLiU" w:cs="PMingLiU"/>
      <w:kern w:val="0"/>
      <w:sz w:val="24"/>
      <w:lang w:eastAsia="en-US"/>
    </w:rPr>
  </w:style>
  <w:style w:type="paragraph" w:customStyle="1" w:styleId="11">
    <w:name w:val="列表段落1"/>
    <w:basedOn w:val="a"/>
    <w:uiPriority w:val="1"/>
    <w:qFormat/>
    <w:pPr>
      <w:ind w:left="660" w:hanging="420"/>
    </w:pPr>
  </w:style>
  <w:style w:type="paragraph" w:customStyle="1" w:styleId="TableParagraph">
    <w:name w:val="Table Paragraph"/>
    <w:basedOn w:val="a"/>
    <w:uiPriority w:val="1"/>
    <w:qFormat/>
  </w:style>
  <w:style w:type="character" w:customStyle="1" w:styleId="a6">
    <w:name w:val="批注框文本字符"/>
    <w:basedOn w:val="a0"/>
    <w:link w:val="a5"/>
    <w:uiPriority w:val="99"/>
    <w:semiHidden/>
    <w:qFormat/>
    <w:rPr>
      <w:rFonts w:ascii="宋体" w:eastAsia="宋体" w:hAnsi="PMingLiU" w:cs="PMingLiU"/>
      <w:kern w:val="0"/>
      <w:sz w:val="18"/>
      <w:szCs w:val="18"/>
      <w:lang w:eastAsia="en-US"/>
    </w:rPr>
  </w:style>
  <w:style w:type="character" w:customStyle="1" w:styleId="aa">
    <w:name w:val="页眉字符"/>
    <w:basedOn w:val="a0"/>
    <w:link w:val="a9"/>
    <w:uiPriority w:val="99"/>
    <w:qFormat/>
    <w:rPr>
      <w:rFonts w:ascii="PMingLiU" w:eastAsia="PMingLiU" w:hAnsi="PMingLiU" w:cs="PMingLiU"/>
      <w:kern w:val="0"/>
      <w:sz w:val="18"/>
      <w:szCs w:val="18"/>
      <w:lang w:eastAsia="en-US"/>
    </w:rPr>
  </w:style>
  <w:style w:type="character" w:customStyle="1" w:styleId="a8">
    <w:name w:val="页脚字符"/>
    <w:basedOn w:val="a0"/>
    <w:link w:val="a7"/>
    <w:uiPriority w:val="99"/>
    <w:qFormat/>
    <w:rPr>
      <w:rFonts w:ascii="PMingLiU" w:eastAsia="PMingLiU" w:hAnsi="PMingLiU" w:cs="PMingLiU"/>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207</Words>
  <Characters>1180</Characters>
  <Application>Microsoft Macintosh Word</Application>
  <DocSecurity>0</DocSecurity>
  <Lines>9</Lines>
  <Paragraphs>2</Paragraphs>
  <ScaleCrop>false</ScaleCrop>
  <Company>1</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hju420</dc:creator>
  <cp:lastModifiedBy>申 琳</cp:lastModifiedBy>
  <cp:revision>11</cp:revision>
  <dcterms:created xsi:type="dcterms:W3CDTF">2021-10-12T09:47:00Z</dcterms:created>
  <dcterms:modified xsi:type="dcterms:W3CDTF">2021-11-04T03:58:00Z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2052-3.3.0.5120</vt:lpwstr>
  </property>
</Properties>
</file>